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3FB0" w14:textId="77777777" w:rsidR="0056762C" w:rsidRPr="0056762C" w:rsidRDefault="0056762C" w:rsidP="0056762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Care Home Information Pack: Managing Deterioration</w:t>
      </w:r>
    </w:p>
    <w:p w14:paraId="3E331296" w14:textId="031817D1" w:rsidR="0056762C" w:rsidRPr="0056762C" w:rsidRDefault="0056762C" w:rsidP="013F1378">
      <w:pPr>
        <w:spacing w:before="100" w:beforeAutospacing="1" w:after="100" w:afterAutospacing="1" w:line="240" w:lineRule="auto"/>
        <w:rPr>
          <w:rFonts w:eastAsia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13F1378">
        <w:rPr>
          <w:rFonts w:eastAsia="Times New Roman"/>
          <w:i/>
          <w:iCs/>
          <w:kern w:val="0"/>
          <w:sz w:val="24"/>
          <w:szCs w:val="24"/>
          <w:lang w:eastAsia="en-GB"/>
          <w14:ligatures w14:val="none"/>
        </w:rPr>
        <w:t xml:space="preserve">Preventing, Recognising, and Responding to Deterioration in </w:t>
      </w:r>
      <w:r w:rsidR="7565F980" w:rsidRPr="013F1378">
        <w:rPr>
          <w:rFonts w:eastAsia="Times New Roman"/>
          <w:i/>
          <w:iCs/>
          <w:kern w:val="0"/>
          <w:sz w:val="24"/>
          <w:szCs w:val="24"/>
          <w:lang w:eastAsia="en-GB"/>
          <w14:ligatures w14:val="none"/>
        </w:rPr>
        <w:t>Care Settings</w:t>
      </w:r>
    </w:p>
    <w:p w14:paraId="485CE18E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BD335DE">
          <v:rect id="_x0000_i1025" style="width:0;height:1.5pt" o:hralign="center" o:hrstd="t" o:hr="t" fillcolor="#a0a0a0" stroked="f"/>
        </w:pict>
      </w:r>
    </w:p>
    <w:p w14:paraId="2E45CEFE" w14:textId="77777777" w:rsidR="0056762C" w:rsidRPr="0056762C" w:rsidRDefault="0056762C" w:rsidP="0056762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Contents Overview</w:t>
      </w:r>
    </w:p>
    <w:p w14:paraId="4722A7E9" w14:textId="77777777" w:rsidR="0056762C" w:rsidRPr="0056762C" w:rsidRDefault="0056762C" w:rsidP="00567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Keeping Residents Well</w:t>
      </w:r>
    </w:p>
    <w:p w14:paraId="179073FB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Frailty</w:t>
      </w:r>
    </w:p>
    <w:p w14:paraId="1BBE31F6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Keeping Active</w:t>
      </w:r>
    </w:p>
    <w:p w14:paraId="6A8F72AC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Falls Prevention</w:t>
      </w:r>
    </w:p>
    <w:p w14:paraId="1C2F1531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Tissue Viability (pressure ulcers, skin care)</w:t>
      </w:r>
    </w:p>
    <w:p w14:paraId="554CB112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Effective Nutrition and Hydration</w:t>
      </w:r>
    </w:p>
    <w:p w14:paraId="7A31E92F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Home Rounds in Care Homes</w:t>
      </w:r>
    </w:p>
    <w:p w14:paraId="67CBB49F" w14:textId="77777777" w:rsidR="0056762C" w:rsidRPr="0056762C" w:rsidRDefault="0056762C" w:rsidP="00567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Managing Deterioration</w:t>
      </w:r>
    </w:p>
    <w:p w14:paraId="0CDD1E0B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Recognizing and Responding to Changes in Health</w:t>
      </w:r>
    </w:p>
    <w:p w14:paraId="19D63D27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Using NEWS2 to Record Observations</w:t>
      </w:r>
    </w:p>
    <w:p w14:paraId="4AF4BAA3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When to Contact Emergency Services</w:t>
      </w:r>
    </w:p>
    <w:p w14:paraId="29A8E545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Virtual Wards</w:t>
      </w:r>
    </w:p>
    <w:p w14:paraId="4F704AAD" w14:textId="77777777" w:rsidR="0056762C" w:rsidRPr="0056762C" w:rsidRDefault="0056762C" w:rsidP="00567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Common Conditions</w:t>
      </w:r>
    </w:p>
    <w:p w14:paraId="21EDBB0C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Chest Infections</w:t>
      </w:r>
    </w:p>
    <w:p w14:paraId="382D79ED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Flu</w:t>
      </w:r>
    </w:p>
    <w:p w14:paraId="43AB4646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Covid-19</w:t>
      </w:r>
    </w:p>
    <w:p w14:paraId="1CB3C8B8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Urinary Tract Infections (UTIs)</w:t>
      </w:r>
    </w:p>
    <w:p w14:paraId="3827F3CA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Constipation</w:t>
      </w:r>
    </w:p>
    <w:p w14:paraId="6FC06804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Sepsis</w:t>
      </w:r>
    </w:p>
    <w:p w14:paraId="43636746" w14:textId="77777777" w:rsidR="0056762C" w:rsidRPr="0056762C" w:rsidRDefault="0056762C" w:rsidP="00567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Mental Health</w:t>
      </w:r>
    </w:p>
    <w:p w14:paraId="577DD227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Delirium</w:t>
      </w:r>
    </w:p>
    <w:p w14:paraId="10F40753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Dementia</w:t>
      </w:r>
    </w:p>
    <w:p w14:paraId="7CC9B6DE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Depression</w:t>
      </w:r>
    </w:p>
    <w:p w14:paraId="617959EF" w14:textId="4DF5FCCD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Out-of-Character Behavio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</w:t>
      </w:r>
    </w:p>
    <w:p w14:paraId="077C0643" w14:textId="77777777" w:rsidR="0056762C" w:rsidRPr="0056762C" w:rsidRDefault="0056762C" w:rsidP="00567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Palliative Care and End of Life Care</w:t>
      </w:r>
    </w:p>
    <w:p w14:paraId="3C08E30D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proofErr w:type="spellStart"/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ReSPECT</w:t>
      </w:r>
      <w:proofErr w:type="spellEnd"/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Plans (Recording Emergency Treatment Preferences)</w:t>
      </w:r>
    </w:p>
    <w:p w14:paraId="3BFB31BB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Recognizing the Signs of a Dying Resident</w:t>
      </w:r>
    </w:p>
    <w:p w14:paraId="2EAF9BC4" w14:textId="77777777" w:rsidR="0056762C" w:rsidRPr="0056762C" w:rsidRDefault="0056762C" w:rsidP="005676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Managing Symptoms at the End of Life</w:t>
      </w:r>
    </w:p>
    <w:p w14:paraId="21F776F6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0C6694E">
          <v:rect id="_x0000_i1026" style="width:0;height:1.5pt" o:hralign="center" o:hrstd="t" o:hr="t" fillcolor="#a0a0a0" stroked="f"/>
        </w:pict>
      </w:r>
    </w:p>
    <w:p w14:paraId="2D9B7D28" w14:textId="77777777" w:rsidR="0056762C" w:rsidRPr="0056762C" w:rsidRDefault="0056762C" w:rsidP="0056762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Frailty</w:t>
      </w:r>
    </w:p>
    <w:p w14:paraId="411D2D71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Frailty is a common condition in older adults that increases the risk of falls, disability, and hospital admissions. It's important to identify frailty early and take steps to manage it.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Alt Text for Graphic: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Image of the Clinical Frailty Scale, showing different stages from "Very Fit" (1) to "Terminally Ill" (9), with descriptions of how each stage impacts daily activities and health.</w:t>
      </w:r>
    </w:p>
    <w:p w14:paraId="17650D96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lastRenderedPageBreak/>
        <w:t xml:space="preserve">For detailed guidance, see the </w:t>
      </w:r>
      <w:hyperlink r:id="rId5" w:tgtFrame="_new" w:history="1">
        <w:r w:rsidRPr="0056762C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Clinical Frailty Scale resource</w:t>
        </w:r>
      </w:hyperlink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1AC6FC8D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46C29F24">
          <v:rect id="_x0000_i1027" style="width:0;height:1.5pt" o:hralign="center" o:hrstd="t" o:hr="t" fillcolor="#a0a0a0" stroked="f"/>
        </w:pict>
      </w:r>
    </w:p>
    <w:p w14:paraId="5ED36485" w14:textId="77777777" w:rsidR="0056762C" w:rsidRPr="0056762C" w:rsidRDefault="0056762C" w:rsidP="0056762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Falls Prevention</w:t>
      </w:r>
    </w:p>
    <w:p w14:paraId="6EC41E1A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Falls are a major risk for older adults in care homes. Preventing falls involves regular physical activity, ensuring proper footwear, and addressing vision or hearing issues.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Alt Text for Chart: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Diagram listing risk factors for falls, including loose clothing, muscle weakness, medication side effects, poor lighting, and slippery surfaces.</w:t>
      </w:r>
    </w:p>
    <w:p w14:paraId="74C3B8D6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For falls prevention training, visit the </w:t>
      </w:r>
      <w:hyperlink r:id="rId6" w:tgtFrame="_new" w:history="1">
        <w:r w:rsidRPr="0056762C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React to Falls website</w:t>
        </w:r>
      </w:hyperlink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1396F171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35FFEB2">
          <v:rect id="_x0000_i1028" style="width:0;height:1.5pt" o:hralign="center" o:hrstd="t" o:hr="t" fillcolor="#a0a0a0" stroked="f"/>
        </w:pict>
      </w:r>
    </w:p>
    <w:p w14:paraId="20B92DBB" w14:textId="77777777" w:rsidR="0056762C" w:rsidRPr="0056762C" w:rsidRDefault="0056762C" w:rsidP="0056762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Nutrition and Hydration</w:t>
      </w:r>
    </w:p>
    <w:p w14:paraId="7B1C22D1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Ensuring proper nutrition and hydration is essential to maintain residents' health. Regularly check for signs of malnutrition and dehydration, such as weight loss or dry mouth.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Alt Text for Infographic: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 balanced plate showing portions of fruits, vegetables, proteins, and grains, with tips for meal planning and hydration goals.</w:t>
      </w:r>
    </w:p>
    <w:p w14:paraId="01709B80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Visit the </w:t>
      </w:r>
      <w:hyperlink r:id="rId7" w:tgtFrame="_new" w:history="1">
        <w:r w:rsidRPr="0056762C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Eatwell Guide</w:t>
        </w:r>
      </w:hyperlink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for more information.</w:t>
      </w:r>
    </w:p>
    <w:p w14:paraId="580A1C72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04BACB9C">
          <v:rect id="_x0000_i1029" style="width:0;height:1.5pt" o:hralign="center" o:hrstd="t" o:hr="t" fillcolor="#a0a0a0" stroked="f"/>
        </w:pict>
      </w:r>
    </w:p>
    <w:p w14:paraId="16F21BEE" w14:textId="4A607EE3" w:rsidR="0056762C" w:rsidRPr="0056762C" w:rsidRDefault="0056762C" w:rsidP="0D3DA01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D3DA01A">
        <w:rPr>
          <w:rFonts w:eastAsia="Times New Roman"/>
          <w:b/>
          <w:bCs/>
          <w:kern w:val="0"/>
          <w:sz w:val="27"/>
          <w:szCs w:val="27"/>
          <w:lang w:eastAsia="en-GB"/>
          <w14:ligatures w14:val="none"/>
        </w:rPr>
        <w:t>Recogni</w:t>
      </w:r>
      <w:r w:rsidR="0A377E77" w:rsidRPr="0D3DA01A">
        <w:rPr>
          <w:rFonts w:eastAsia="Times New Roman"/>
          <w:b/>
          <w:bCs/>
          <w:kern w:val="0"/>
          <w:sz w:val="27"/>
          <w:szCs w:val="27"/>
          <w:lang w:eastAsia="en-GB"/>
          <w14:ligatures w14:val="none"/>
        </w:rPr>
        <w:t>s</w:t>
      </w:r>
      <w:r w:rsidRPr="0D3DA01A">
        <w:rPr>
          <w:rFonts w:eastAsia="Times New Roman"/>
          <w:b/>
          <w:bCs/>
          <w:kern w:val="0"/>
          <w:sz w:val="27"/>
          <w:szCs w:val="27"/>
          <w:lang w:eastAsia="en-GB"/>
          <w14:ligatures w14:val="none"/>
        </w:rPr>
        <w:t>ing Deterioration</w:t>
      </w:r>
    </w:p>
    <w:p w14:paraId="61264895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Be aware of "soft signs" that may indicate a resident is becoming unwell, such as changes in mood, appetite, or energy levels. These signs can help you act before the situation worsens.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Alt Text for Flowchart: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 step-by-step guide on how to respond when a resident shows signs of deterioration, including monitoring and escalation procedures.</w:t>
      </w:r>
    </w:p>
    <w:p w14:paraId="14BB7524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For more details, use tools like RESTORE2 to track these signs.</w:t>
      </w:r>
    </w:p>
    <w:p w14:paraId="7689A6F7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0D21C417">
          <v:rect id="_x0000_i1030" style="width:0;height:1.5pt" o:hralign="center" o:hrstd="t" o:hr="t" fillcolor="#a0a0a0" stroked="f"/>
        </w:pict>
      </w:r>
    </w:p>
    <w:p w14:paraId="19D7371C" w14:textId="77777777" w:rsidR="0056762C" w:rsidRPr="0056762C" w:rsidRDefault="0056762C" w:rsidP="0056762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56762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Palliative Care</w:t>
      </w:r>
    </w:p>
    <w:p w14:paraId="7069FDDE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Supporting residents at the end of life includes discussing their care preferences and using the </w:t>
      </w:r>
      <w:proofErr w:type="spellStart"/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ReSPECT</w:t>
      </w:r>
      <w:proofErr w:type="spellEnd"/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plan to document emergency care wishes.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6762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Alt Text for Diagram:</w:t>
      </w: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Flowchart of </w:t>
      </w:r>
      <w:proofErr w:type="spellStart"/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ReSPECT</w:t>
      </w:r>
      <w:proofErr w:type="spellEnd"/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process, showing how care preferences are documented and shared with healthcare providers.</w:t>
      </w:r>
    </w:p>
    <w:p w14:paraId="2D3D1F8A" w14:textId="77777777" w:rsidR="0056762C" w:rsidRPr="0056762C" w:rsidRDefault="0056762C" w:rsidP="0056762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Visit </w:t>
      </w:r>
      <w:hyperlink r:id="rId8" w:tgtFrame="_new" w:history="1">
        <w:r w:rsidRPr="0056762C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Marie Curie Palliative Care Resources</w:t>
        </w:r>
      </w:hyperlink>
      <w:r w:rsidRPr="0056762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for further information.</w:t>
      </w:r>
    </w:p>
    <w:p w14:paraId="1CEFCE92" w14:textId="77777777" w:rsidR="0056762C" w:rsidRPr="0056762C" w:rsidRDefault="00DA1CE2" w:rsidP="0056762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636C6478">
          <v:rect id="_x0000_i1031" style="width:0;height:1.5pt" o:hralign="center" o:hrstd="t" o:hr="t" fillcolor="#a0a0a0" stroked="f"/>
        </w:pict>
      </w:r>
    </w:p>
    <w:p w14:paraId="4646944D" w14:textId="196B0C76" w:rsidR="00B543CA" w:rsidRPr="0056762C" w:rsidRDefault="00B543CA" w:rsidP="00567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sectPr w:rsidR="00B543CA" w:rsidRPr="00567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3B6"/>
    <w:multiLevelType w:val="multilevel"/>
    <w:tmpl w:val="D344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2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C"/>
    <w:rsid w:val="0056762C"/>
    <w:rsid w:val="00B543CA"/>
    <w:rsid w:val="00DA1CE2"/>
    <w:rsid w:val="013F1378"/>
    <w:rsid w:val="0A377E77"/>
    <w:rsid w:val="0D3DA01A"/>
    <w:rsid w:val="1CF39D5F"/>
    <w:rsid w:val="7565F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4B33BE4"/>
  <w15:chartTrackingRefBased/>
  <w15:docId w15:val="{2D62E4D2-E3DC-46DA-9A7C-6C061CE5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762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76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76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6762C"/>
    <w:rPr>
      <w:color w:val="0000FF"/>
      <w:u w:val="single"/>
    </w:rPr>
  </w:style>
  <w:style w:type="character" w:customStyle="1" w:styleId="overflow-hidden">
    <w:name w:val="overflow-hidden"/>
    <w:basedOn w:val="DefaultParagraphFont"/>
    <w:rsid w:val="0056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ecurie.org.uk/professionals/palliative-care-knowledge-z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live-well/eat-well/food-guidelines-and-food-labels/the-eatwel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ctto.co.uk/react-to-falls" TargetMode="External"/><Relationship Id="rId5" Type="http://schemas.openxmlformats.org/officeDocument/2006/relationships/hyperlink" Target="https://reactto.co.uk/react-to-frail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4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DENT, Rose (NHS NOTTINGHAM AND NOTTINGHAMSHIRE ICB - 52R)</dc:creator>
  <cp:keywords/>
  <dc:description/>
  <cp:lastModifiedBy>CUTHBERT, Julie (NHS NOTTINGHAM AND NOTTINGHAMSHIRE ICB - 52R)</cp:lastModifiedBy>
  <cp:revision>2</cp:revision>
  <dcterms:created xsi:type="dcterms:W3CDTF">2024-12-12T10:08:00Z</dcterms:created>
  <dcterms:modified xsi:type="dcterms:W3CDTF">2024-12-12T10:08:00Z</dcterms:modified>
</cp:coreProperties>
</file>