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51C" w:rsidRDefault="001B651C" w:rsidP="001B651C">
      <w:pPr>
        <w:pStyle w:val="Header"/>
        <w:jc w:val="right"/>
      </w:pPr>
      <w:r>
        <w:rPr>
          <w:rFonts w:ascii="Arial" w:hAnsi="Arial" w:cs="Arial"/>
          <w:noProof/>
          <w:lang w:eastAsia="en-GB"/>
        </w:rPr>
        <w:drawing>
          <wp:anchor distT="0" distB="0" distL="114300" distR="114300" simplePos="0" relativeHeight="251658240" behindDoc="0" locked="0" layoutInCell="1" allowOverlap="1" wp14:anchorId="7E168484" wp14:editId="40E6B5DD">
            <wp:simplePos x="0" y="0"/>
            <wp:positionH relativeFrom="column">
              <wp:posOffset>4632960</wp:posOffset>
            </wp:positionH>
            <wp:positionV relativeFrom="paragraph">
              <wp:posOffset>9525</wp:posOffset>
            </wp:positionV>
            <wp:extent cx="2021840" cy="688340"/>
            <wp:effectExtent l="0" t="0" r="0" b="0"/>
            <wp:wrapSquare wrapText="bothSides"/>
            <wp:docPr id="1" name="Picture 1" descr="GNCCP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CCP Logo 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184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275CE6B6" wp14:editId="320BAC29">
            <wp:extent cx="2125683" cy="58410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2371" cy="585941"/>
                    </a:xfrm>
                    <a:prstGeom prst="rect">
                      <a:avLst/>
                    </a:prstGeom>
                    <a:noFill/>
                    <a:ln>
                      <a:noFill/>
                    </a:ln>
                  </pic:spPr>
                </pic:pic>
              </a:graphicData>
            </a:graphic>
          </wp:inline>
        </w:drawing>
      </w:r>
      <w:r>
        <w:rPr>
          <w:rFonts w:ascii="Arial" w:hAnsi="Arial" w:cs="Arial"/>
        </w:rPr>
        <w:tab/>
      </w:r>
      <w:r>
        <w:rPr>
          <w:noProof/>
          <w:lang w:eastAsia="en-GB"/>
        </w:rPr>
        <w:drawing>
          <wp:inline distT="0" distB="0" distL="0" distR="0" wp14:anchorId="04D864C9" wp14:editId="7C9F15DC">
            <wp:extent cx="2085056" cy="57001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8357" cy="579119"/>
                    </a:xfrm>
                    <a:prstGeom prst="rect">
                      <a:avLst/>
                    </a:prstGeom>
                    <a:noFill/>
                    <a:ln>
                      <a:noFill/>
                    </a:ln>
                  </pic:spPr>
                </pic:pic>
              </a:graphicData>
            </a:graphic>
          </wp:inline>
        </w:drawing>
      </w:r>
    </w:p>
    <w:p w:rsidR="007B61FC" w:rsidRDefault="007B61FC" w:rsidP="007B61FC">
      <w:pPr>
        <w:pStyle w:val="Title"/>
        <w:pBdr>
          <w:bottom w:val="none" w:sz="0" w:space="0" w:color="auto"/>
        </w:pBdr>
        <w:rPr>
          <w:rFonts w:ascii="Arial" w:hAnsi="Arial" w:cs="Arial"/>
        </w:rPr>
      </w:pPr>
    </w:p>
    <w:p w:rsidR="00812B59" w:rsidRPr="007B61FC" w:rsidRDefault="00812B59" w:rsidP="007B61FC">
      <w:pPr>
        <w:pStyle w:val="Title"/>
        <w:pBdr>
          <w:bottom w:val="none" w:sz="0" w:space="0" w:color="auto"/>
        </w:pBdr>
        <w:rPr>
          <w:rFonts w:ascii="Arial" w:hAnsi="Arial" w:cs="Arial"/>
          <w:color w:val="auto"/>
        </w:rPr>
      </w:pPr>
      <w:r w:rsidRPr="007B61FC">
        <w:rPr>
          <w:rFonts w:ascii="Arial" w:hAnsi="Arial" w:cs="Arial"/>
          <w:color w:val="auto"/>
        </w:rPr>
        <w:t>Job Description</w:t>
      </w:r>
    </w:p>
    <w:tbl>
      <w:tblPr>
        <w:tblStyle w:val="LightList-Accent11"/>
        <w:tblW w:w="5000" w:type="pct"/>
        <w:tblInd w:w="0"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1E0" w:firstRow="1" w:lastRow="1" w:firstColumn="1" w:lastColumn="1" w:noHBand="0" w:noVBand="0"/>
      </w:tblPr>
      <w:tblGrid>
        <w:gridCol w:w="5341"/>
        <w:gridCol w:w="5341"/>
      </w:tblGrid>
      <w:tr w:rsidR="00AC4097" w:rsidRPr="00AC4097" w:rsidTr="007B61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6" w:space="0" w:color="4472C4" w:themeColor="accent1"/>
              <w:left w:val="single" w:sz="6" w:space="0" w:color="4472C4" w:themeColor="accent1"/>
              <w:bottom w:val="single" w:sz="6" w:space="0" w:color="4472C4" w:themeColor="accent1"/>
              <w:right w:val="single" w:sz="6" w:space="0" w:color="4472C4" w:themeColor="accent1"/>
            </w:tcBorders>
            <w:shd w:val="clear" w:color="auto" w:fill="auto"/>
            <w:hideMark/>
          </w:tcPr>
          <w:p w:rsidR="00812B59" w:rsidRDefault="00812B59">
            <w:pPr>
              <w:rPr>
                <w:rFonts w:ascii="Arial" w:hAnsi="Arial" w:cs="Arial"/>
                <w:color w:val="auto"/>
                <w:sz w:val="24"/>
                <w:szCs w:val="24"/>
              </w:rPr>
            </w:pPr>
            <w:r w:rsidRPr="007E30E8">
              <w:rPr>
                <w:rFonts w:ascii="Arial" w:hAnsi="Arial" w:cs="Arial"/>
                <w:color w:val="auto"/>
                <w:sz w:val="24"/>
                <w:szCs w:val="24"/>
              </w:rPr>
              <w:t>Job Title</w:t>
            </w:r>
          </w:p>
          <w:p w:rsidR="007E30E8" w:rsidRPr="007E30E8" w:rsidRDefault="007E30E8">
            <w:pPr>
              <w:rPr>
                <w:rFonts w:ascii="Arial" w:hAnsi="Arial" w:cs="Arial"/>
                <w:color w:val="auto"/>
                <w:sz w:val="24"/>
                <w:szCs w:val="24"/>
              </w:rPr>
            </w:pPr>
          </w:p>
        </w:tc>
        <w:tc>
          <w:tcPr>
            <w:cnfStyle w:val="000100000000" w:firstRow="0" w:lastRow="0" w:firstColumn="0" w:lastColumn="1" w:oddVBand="0" w:evenVBand="0" w:oddHBand="0" w:evenHBand="0" w:firstRowFirstColumn="0" w:firstRowLastColumn="0" w:lastRowFirstColumn="0" w:lastRowLastColumn="0"/>
            <w:tcW w:w="2500" w:type="pct"/>
            <w:tcBorders>
              <w:top w:val="single" w:sz="6" w:space="0" w:color="4472C4" w:themeColor="accent1"/>
              <w:left w:val="single" w:sz="6" w:space="0" w:color="4472C4" w:themeColor="accent1"/>
              <w:bottom w:val="single" w:sz="6" w:space="0" w:color="4472C4" w:themeColor="accent1"/>
              <w:right w:val="single" w:sz="6" w:space="0" w:color="4472C4" w:themeColor="accent1"/>
            </w:tcBorders>
            <w:shd w:val="clear" w:color="auto" w:fill="auto"/>
          </w:tcPr>
          <w:p w:rsidR="00812B59" w:rsidRPr="007E30E8" w:rsidRDefault="00A1736B" w:rsidP="007E30E8">
            <w:pPr>
              <w:jc w:val="center"/>
              <w:rPr>
                <w:rFonts w:ascii="Arial" w:hAnsi="Arial" w:cs="Arial"/>
                <w:color w:val="auto"/>
                <w:sz w:val="24"/>
                <w:szCs w:val="24"/>
              </w:rPr>
            </w:pPr>
            <w:r>
              <w:rPr>
                <w:rFonts w:ascii="Arial" w:hAnsi="Arial" w:cs="Arial"/>
                <w:color w:val="auto"/>
                <w:sz w:val="24"/>
                <w:szCs w:val="24"/>
              </w:rPr>
              <w:t>Head of Communications and Deputy Director</w:t>
            </w:r>
          </w:p>
        </w:tc>
      </w:tr>
      <w:tr w:rsidR="00AC4097" w:rsidRPr="00AC4097" w:rsidTr="007B61FC">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2500" w:type="pct"/>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rsidR="00812B59" w:rsidRPr="00AC4097" w:rsidRDefault="00812B59">
            <w:pPr>
              <w:rPr>
                <w:rFonts w:ascii="Arial" w:hAnsi="Arial" w:cs="Arial"/>
                <w:sz w:val="24"/>
                <w:szCs w:val="24"/>
              </w:rPr>
            </w:pPr>
            <w:r w:rsidRPr="00AC4097">
              <w:rPr>
                <w:rFonts w:ascii="Arial" w:hAnsi="Arial" w:cs="Arial"/>
                <w:sz w:val="24"/>
                <w:szCs w:val="24"/>
              </w:rPr>
              <w:t>Directorate</w:t>
            </w:r>
          </w:p>
          <w:p w:rsidR="00812B59" w:rsidRPr="00AC4097" w:rsidRDefault="00812B59">
            <w:pPr>
              <w:rPr>
                <w:rFonts w:ascii="Arial" w:hAnsi="Arial" w:cs="Arial"/>
                <w:sz w:val="24"/>
                <w:szCs w:val="24"/>
              </w:rPr>
            </w:pPr>
          </w:p>
        </w:tc>
        <w:tc>
          <w:tcPr>
            <w:cnfStyle w:val="000100000000" w:firstRow="0" w:lastRow="0" w:firstColumn="0" w:lastColumn="1" w:oddVBand="0" w:evenVBand="0" w:oddHBand="0" w:evenHBand="0" w:firstRowFirstColumn="0" w:firstRowLastColumn="0" w:lastRowFirstColumn="0" w:lastRowLastColumn="0"/>
            <w:tcW w:w="2500" w:type="pct"/>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rsidR="00812B59" w:rsidRPr="00AC4097" w:rsidRDefault="004B156C" w:rsidP="007E30E8">
            <w:pPr>
              <w:jc w:val="center"/>
              <w:rPr>
                <w:rFonts w:ascii="Arial" w:hAnsi="Arial" w:cs="Arial"/>
                <w:sz w:val="24"/>
                <w:szCs w:val="24"/>
              </w:rPr>
            </w:pPr>
            <w:r>
              <w:rPr>
                <w:rFonts w:ascii="Arial" w:hAnsi="Arial" w:cs="Arial"/>
                <w:sz w:val="24"/>
                <w:szCs w:val="24"/>
              </w:rPr>
              <w:t xml:space="preserve">ICS and CCGs </w:t>
            </w:r>
            <w:r w:rsidR="00A1736B">
              <w:rPr>
                <w:rFonts w:ascii="Arial" w:hAnsi="Arial" w:cs="Arial"/>
                <w:sz w:val="24"/>
                <w:szCs w:val="24"/>
              </w:rPr>
              <w:t>Communications and Engagement</w:t>
            </w:r>
          </w:p>
        </w:tc>
      </w:tr>
      <w:tr w:rsidR="00AC4097" w:rsidRPr="00AC4097" w:rsidTr="007B61FC">
        <w:trPr>
          <w:trHeight w:val="65"/>
        </w:trPr>
        <w:tc>
          <w:tcPr>
            <w:cnfStyle w:val="001000000000" w:firstRow="0" w:lastRow="0" w:firstColumn="1" w:lastColumn="0" w:oddVBand="0" w:evenVBand="0" w:oddHBand="0" w:evenHBand="0" w:firstRowFirstColumn="0" w:firstRowLastColumn="0" w:lastRowFirstColumn="0" w:lastRowLastColumn="0"/>
            <w:tcW w:w="2500" w:type="pct"/>
            <w:tcBorders>
              <w:top w:val="single" w:sz="6" w:space="0" w:color="4472C4" w:themeColor="accent1"/>
              <w:left w:val="single" w:sz="6" w:space="0" w:color="4472C4" w:themeColor="accent1"/>
              <w:bottom w:val="single" w:sz="8" w:space="0" w:color="4472C4" w:themeColor="accent1"/>
              <w:right w:val="single" w:sz="6" w:space="0" w:color="4472C4" w:themeColor="accent1"/>
            </w:tcBorders>
          </w:tcPr>
          <w:p w:rsidR="00812B59" w:rsidRPr="00AC4097" w:rsidRDefault="00812B59">
            <w:pPr>
              <w:rPr>
                <w:rFonts w:ascii="Arial" w:hAnsi="Arial" w:cs="Arial"/>
                <w:sz w:val="24"/>
                <w:szCs w:val="24"/>
              </w:rPr>
            </w:pPr>
            <w:r w:rsidRPr="00AC4097">
              <w:rPr>
                <w:rFonts w:ascii="Arial" w:hAnsi="Arial" w:cs="Arial"/>
                <w:sz w:val="24"/>
                <w:szCs w:val="24"/>
              </w:rPr>
              <w:t>Pay Band</w:t>
            </w:r>
          </w:p>
          <w:p w:rsidR="00812B59" w:rsidRPr="00AC4097" w:rsidRDefault="00812B59">
            <w:pPr>
              <w:rPr>
                <w:rFonts w:ascii="Arial" w:hAnsi="Arial" w:cs="Arial"/>
                <w:b w:val="0"/>
                <w:bCs w:val="0"/>
                <w:sz w:val="24"/>
                <w:szCs w:val="24"/>
              </w:rPr>
            </w:pPr>
          </w:p>
        </w:tc>
        <w:tc>
          <w:tcPr>
            <w:cnfStyle w:val="000100000000" w:firstRow="0" w:lastRow="0" w:firstColumn="0" w:lastColumn="1" w:oddVBand="0" w:evenVBand="0" w:oddHBand="0" w:evenHBand="0" w:firstRowFirstColumn="0" w:firstRowLastColumn="0" w:lastRowFirstColumn="0" w:lastRowLastColumn="0"/>
            <w:tcW w:w="2500" w:type="pct"/>
            <w:tcBorders>
              <w:top w:val="single" w:sz="6" w:space="0" w:color="4472C4" w:themeColor="accent1"/>
              <w:left w:val="single" w:sz="6" w:space="0" w:color="4472C4" w:themeColor="accent1"/>
              <w:bottom w:val="single" w:sz="8" w:space="0" w:color="4472C4" w:themeColor="accent1"/>
              <w:right w:val="single" w:sz="6" w:space="0" w:color="4472C4" w:themeColor="accent1"/>
            </w:tcBorders>
            <w:hideMark/>
          </w:tcPr>
          <w:p w:rsidR="00812B59" w:rsidRPr="00AC4097" w:rsidRDefault="00860E79">
            <w:pPr>
              <w:jc w:val="center"/>
              <w:rPr>
                <w:rFonts w:ascii="Arial" w:hAnsi="Arial" w:cs="Arial"/>
                <w:sz w:val="24"/>
                <w:szCs w:val="24"/>
              </w:rPr>
            </w:pPr>
            <w:r>
              <w:rPr>
                <w:rFonts w:ascii="Arial" w:hAnsi="Arial" w:cs="Arial"/>
                <w:sz w:val="24"/>
                <w:szCs w:val="24"/>
              </w:rPr>
              <w:t>8b</w:t>
            </w:r>
          </w:p>
        </w:tc>
      </w:tr>
      <w:tr w:rsidR="007B61FC" w:rsidRPr="00862B13" w:rsidTr="007B6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right w:val="single" w:sz="4" w:space="0" w:color="8496B0" w:themeColor="text2" w:themeTint="99"/>
            </w:tcBorders>
          </w:tcPr>
          <w:p w:rsidR="007B61FC" w:rsidRPr="00862B13" w:rsidRDefault="007B61FC" w:rsidP="00EB69C7">
            <w:pPr>
              <w:rPr>
                <w:rFonts w:ascii="Arial" w:hAnsi="Arial" w:cs="Arial"/>
                <w:sz w:val="24"/>
                <w:szCs w:val="24"/>
              </w:rPr>
            </w:pPr>
            <w:r w:rsidRPr="00862B13">
              <w:rPr>
                <w:rFonts w:ascii="Arial" w:hAnsi="Arial" w:cs="Arial"/>
                <w:sz w:val="24"/>
                <w:szCs w:val="24"/>
              </w:rPr>
              <w:t>Accountable to</w:t>
            </w:r>
          </w:p>
          <w:p w:rsidR="007B61FC" w:rsidRPr="00862B13" w:rsidRDefault="007B61FC" w:rsidP="00EB69C7">
            <w:pPr>
              <w:rPr>
                <w:rFonts w:ascii="Arial" w:hAnsi="Arial" w:cs="Arial"/>
                <w:sz w:val="24"/>
                <w:szCs w:val="24"/>
              </w:rPr>
            </w:pPr>
          </w:p>
        </w:tc>
        <w:tc>
          <w:tcPr>
            <w:cnfStyle w:val="000100000000" w:firstRow="0" w:lastRow="0" w:firstColumn="0" w:lastColumn="1" w:oddVBand="0" w:evenVBand="0" w:oddHBand="0" w:evenHBand="0" w:firstRowFirstColumn="0" w:firstRowLastColumn="0" w:lastRowFirstColumn="0" w:lastRowLastColumn="0"/>
            <w:tcW w:w="2500" w:type="pct"/>
            <w:tcBorders>
              <w:left w:val="single" w:sz="4" w:space="0" w:color="8496B0" w:themeColor="text2" w:themeTint="99"/>
              <w:right w:val="single" w:sz="6" w:space="0" w:color="4472C4" w:themeColor="accent1"/>
            </w:tcBorders>
          </w:tcPr>
          <w:p w:rsidR="007B61FC" w:rsidRPr="00862B13" w:rsidRDefault="00A1736B" w:rsidP="00EB69C7">
            <w:pPr>
              <w:jc w:val="center"/>
              <w:rPr>
                <w:rFonts w:ascii="Arial" w:hAnsi="Arial" w:cs="Arial"/>
                <w:sz w:val="24"/>
                <w:szCs w:val="24"/>
              </w:rPr>
            </w:pPr>
            <w:r>
              <w:rPr>
                <w:rFonts w:ascii="Arial" w:hAnsi="Arial" w:cs="Arial"/>
                <w:sz w:val="24"/>
                <w:szCs w:val="24"/>
              </w:rPr>
              <w:t>Director of Communications and Engagement</w:t>
            </w:r>
          </w:p>
        </w:tc>
      </w:tr>
      <w:tr w:rsidR="007B61FC" w:rsidRPr="00862B13" w:rsidTr="007B61FC">
        <w:trPr>
          <w:cnfStyle w:val="010000000000" w:firstRow="0" w:lastRow="1" w:firstColumn="0" w:lastColumn="0" w:oddVBand="0" w:evenVBand="0" w:oddHBand="0"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nil"/>
              <w:bottom w:val="nil"/>
              <w:right w:val="nil"/>
            </w:tcBorders>
          </w:tcPr>
          <w:p w:rsidR="007B61FC" w:rsidRPr="00862B13" w:rsidRDefault="007B61FC">
            <w:pPr>
              <w:rPr>
                <w:rFonts w:ascii="Arial" w:hAnsi="Arial" w:cs="Arial"/>
                <w:sz w:val="24"/>
                <w:szCs w:val="24"/>
              </w:rPr>
            </w:pPr>
          </w:p>
        </w:tc>
        <w:tc>
          <w:tcPr>
            <w:cnfStyle w:val="000100000000" w:firstRow="0" w:lastRow="0" w:firstColumn="0" w:lastColumn="1" w:oddVBand="0" w:evenVBand="0" w:oddHBand="0" w:evenHBand="0" w:firstRowFirstColumn="0" w:firstRowLastColumn="0" w:lastRowFirstColumn="0" w:lastRowLastColumn="0"/>
            <w:tcW w:w="2500" w:type="pct"/>
            <w:tcBorders>
              <w:top w:val="single" w:sz="4" w:space="0" w:color="auto"/>
              <w:left w:val="nil"/>
              <w:bottom w:val="nil"/>
              <w:right w:val="nil"/>
            </w:tcBorders>
          </w:tcPr>
          <w:p w:rsidR="007B61FC" w:rsidRPr="00862B13" w:rsidRDefault="007B61FC">
            <w:pPr>
              <w:jc w:val="center"/>
              <w:rPr>
                <w:rFonts w:ascii="Arial" w:hAnsi="Arial" w:cs="Arial"/>
                <w:sz w:val="24"/>
                <w:szCs w:val="24"/>
              </w:rPr>
            </w:pPr>
          </w:p>
        </w:tc>
      </w:tr>
    </w:tbl>
    <w:tbl>
      <w:tblPr>
        <w:tblStyle w:val="TableGrid"/>
        <w:tblW w:w="10598" w:type="dxa"/>
        <w:jc w:val="center"/>
        <w:tblInd w:w="0" w:type="dxa"/>
        <w:tblLook w:val="04A0" w:firstRow="1" w:lastRow="0" w:firstColumn="1" w:lastColumn="0" w:noHBand="0" w:noVBand="1"/>
      </w:tblPr>
      <w:tblGrid>
        <w:gridCol w:w="10598"/>
      </w:tblGrid>
      <w:tr w:rsidR="00AC4097" w:rsidRPr="001D2200" w:rsidTr="007B61FC">
        <w:trPr>
          <w:jc w:val="center"/>
        </w:trPr>
        <w:tc>
          <w:tcPr>
            <w:tcW w:w="10598"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rsidR="00214A45" w:rsidRPr="000F7002" w:rsidRDefault="004B156C" w:rsidP="000F7002">
            <w:pPr>
              <w:jc w:val="both"/>
              <w:rPr>
                <w:rFonts w:ascii="Arial" w:hAnsi="Arial" w:cs="Arial"/>
                <w:sz w:val="24"/>
                <w:szCs w:val="24"/>
              </w:rPr>
            </w:pPr>
            <w:r w:rsidRPr="000F7002">
              <w:rPr>
                <w:rFonts w:ascii="Arial" w:hAnsi="Arial" w:cs="Arial"/>
                <w:b/>
                <w:sz w:val="24"/>
                <w:szCs w:val="24"/>
              </w:rPr>
              <w:t>CCG</w:t>
            </w:r>
            <w:r w:rsidR="00A82C66" w:rsidRPr="000F7002">
              <w:rPr>
                <w:rFonts w:ascii="Arial" w:hAnsi="Arial" w:cs="Arial"/>
                <w:b/>
                <w:sz w:val="24"/>
                <w:szCs w:val="24"/>
              </w:rPr>
              <w:t>s</w:t>
            </w:r>
            <w:r w:rsidRPr="000F7002">
              <w:rPr>
                <w:rFonts w:ascii="Arial" w:hAnsi="Arial" w:cs="Arial"/>
                <w:b/>
                <w:sz w:val="24"/>
                <w:szCs w:val="24"/>
              </w:rPr>
              <w:t xml:space="preserve"> and ICS O</w:t>
            </w:r>
            <w:r w:rsidR="00A82C66" w:rsidRPr="000F7002">
              <w:rPr>
                <w:rFonts w:ascii="Arial" w:hAnsi="Arial" w:cs="Arial"/>
                <w:b/>
                <w:sz w:val="24"/>
                <w:szCs w:val="24"/>
              </w:rPr>
              <w:t>rganisation</w:t>
            </w:r>
            <w:r w:rsidRPr="000F7002">
              <w:rPr>
                <w:rFonts w:ascii="Arial" w:hAnsi="Arial" w:cs="Arial"/>
                <w:b/>
                <w:sz w:val="24"/>
                <w:szCs w:val="24"/>
              </w:rPr>
              <w:t>s S</w:t>
            </w:r>
            <w:r w:rsidR="00A82C66" w:rsidRPr="000F7002">
              <w:rPr>
                <w:rFonts w:ascii="Arial" w:hAnsi="Arial" w:cs="Arial"/>
                <w:b/>
                <w:sz w:val="24"/>
                <w:szCs w:val="24"/>
              </w:rPr>
              <w:t>ummary</w:t>
            </w:r>
            <w:r w:rsidR="00812B59" w:rsidRPr="000F7002">
              <w:rPr>
                <w:rFonts w:ascii="Arial" w:hAnsi="Arial" w:cs="Arial"/>
                <w:b/>
                <w:sz w:val="24"/>
                <w:szCs w:val="24"/>
              </w:rPr>
              <w:t>:</w:t>
            </w:r>
            <w:r w:rsidR="00214A45" w:rsidRPr="000F7002">
              <w:rPr>
                <w:rFonts w:ascii="Arial" w:hAnsi="Arial" w:cs="Arial"/>
                <w:sz w:val="24"/>
                <w:szCs w:val="24"/>
              </w:rPr>
              <w:t xml:space="preserve"> </w:t>
            </w:r>
          </w:p>
          <w:p w:rsidR="00582806" w:rsidRPr="00582806" w:rsidRDefault="00582806" w:rsidP="00582806">
            <w:pPr>
              <w:jc w:val="both"/>
              <w:rPr>
                <w:rFonts w:ascii="Arial" w:hAnsi="Arial" w:cs="Arial"/>
                <w:sz w:val="24"/>
                <w:szCs w:val="24"/>
              </w:rPr>
            </w:pPr>
          </w:p>
          <w:p w:rsidR="004B156C" w:rsidRDefault="001B651C" w:rsidP="001B651C">
            <w:pPr>
              <w:rPr>
                <w:rFonts w:ascii="Arial" w:hAnsi="Arial" w:cs="Arial"/>
                <w:sz w:val="24"/>
                <w:szCs w:val="24"/>
              </w:rPr>
            </w:pPr>
            <w:r>
              <w:rPr>
                <w:rFonts w:ascii="Arial" w:hAnsi="Arial" w:cs="Arial"/>
                <w:sz w:val="24"/>
                <w:szCs w:val="24"/>
              </w:rPr>
              <w:t>The CCGs in Nottingham and Nottinghamshire are integrating the workforce to work jointly</w:t>
            </w:r>
            <w:r w:rsidRPr="001D2200">
              <w:rPr>
                <w:rFonts w:ascii="Arial" w:hAnsi="Arial" w:cs="Arial"/>
                <w:sz w:val="24"/>
                <w:szCs w:val="24"/>
              </w:rPr>
              <w:t xml:space="preserve"> across </w:t>
            </w:r>
            <w:r w:rsidR="004B156C">
              <w:rPr>
                <w:rFonts w:ascii="Arial" w:hAnsi="Arial" w:cs="Arial"/>
                <w:sz w:val="24"/>
                <w:szCs w:val="24"/>
              </w:rPr>
              <w:t>six</w:t>
            </w:r>
            <w:r w:rsidRPr="001D2200">
              <w:rPr>
                <w:rFonts w:ascii="Arial" w:hAnsi="Arial" w:cs="Arial"/>
                <w:sz w:val="24"/>
                <w:szCs w:val="24"/>
              </w:rPr>
              <w:t xml:space="preserve"> Clinical Commissioning Groups (CCGs) –</w:t>
            </w:r>
            <w:r>
              <w:rPr>
                <w:rFonts w:ascii="Arial" w:hAnsi="Arial" w:cs="Arial"/>
                <w:sz w:val="24"/>
                <w:szCs w:val="24"/>
              </w:rPr>
              <w:t xml:space="preserve"> Mansfield and Ashfield, Newark and Sherwood, </w:t>
            </w:r>
            <w:r w:rsidRPr="001D2200">
              <w:rPr>
                <w:rFonts w:ascii="Arial" w:hAnsi="Arial" w:cs="Arial"/>
                <w:sz w:val="24"/>
                <w:szCs w:val="24"/>
              </w:rPr>
              <w:t>Nottingham City, Nottingham No</w:t>
            </w:r>
            <w:r w:rsidR="004B156C">
              <w:rPr>
                <w:rFonts w:ascii="Arial" w:hAnsi="Arial" w:cs="Arial"/>
                <w:sz w:val="24"/>
                <w:szCs w:val="24"/>
              </w:rPr>
              <w:t>rth and</w:t>
            </w:r>
            <w:r>
              <w:rPr>
                <w:rFonts w:ascii="Arial" w:hAnsi="Arial" w:cs="Arial"/>
                <w:sz w:val="24"/>
                <w:szCs w:val="24"/>
              </w:rPr>
              <w:t xml:space="preserve"> East, Nottingham West and </w:t>
            </w:r>
            <w:r w:rsidRPr="001D2200">
              <w:rPr>
                <w:rFonts w:ascii="Arial" w:hAnsi="Arial" w:cs="Arial"/>
                <w:sz w:val="24"/>
                <w:szCs w:val="24"/>
              </w:rPr>
              <w:t>Rushcliffe</w:t>
            </w:r>
            <w:r w:rsidR="004B156C">
              <w:rPr>
                <w:rFonts w:ascii="Arial" w:hAnsi="Arial" w:cs="Arial"/>
                <w:sz w:val="24"/>
                <w:szCs w:val="24"/>
              </w:rPr>
              <w:t xml:space="preserve"> in anticipation of a formal merger in April 2020</w:t>
            </w:r>
            <w:r w:rsidRPr="001D2200">
              <w:rPr>
                <w:rFonts w:ascii="Arial" w:hAnsi="Arial" w:cs="Arial"/>
                <w:sz w:val="24"/>
                <w:szCs w:val="24"/>
              </w:rPr>
              <w:t xml:space="preserve">. Working together in this way allows the organisations to work more effectively and efficiently by streamlining processes, avoiding duplication and delivering consistency </w:t>
            </w:r>
            <w:r w:rsidR="004B156C">
              <w:rPr>
                <w:rFonts w:ascii="Arial" w:hAnsi="Arial" w:cs="Arial"/>
                <w:sz w:val="24"/>
                <w:szCs w:val="24"/>
              </w:rPr>
              <w:t xml:space="preserve">of quality across a larger area.  </w:t>
            </w:r>
            <w:r w:rsidRPr="001D2200">
              <w:rPr>
                <w:rFonts w:ascii="Arial" w:hAnsi="Arial" w:cs="Arial"/>
                <w:sz w:val="24"/>
                <w:szCs w:val="24"/>
              </w:rPr>
              <w:t xml:space="preserve">The CCGs </w:t>
            </w:r>
            <w:r>
              <w:rPr>
                <w:rFonts w:ascii="Arial" w:hAnsi="Arial" w:cs="Arial"/>
                <w:sz w:val="24"/>
                <w:szCs w:val="24"/>
              </w:rPr>
              <w:t>collectively cover the area of Nottingham and Nottinghamshire</w:t>
            </w:r>
            <w:r w:rsidRPr="001D2200">
              <w:rPr>
                <w:rFonts w:ascii="Arial" w:hAnsi="Arial" w:cs="Arial"/>
                <w:sz w:val="24"/>
                <w:szCs w:val="24"/>
              </w:rPr>
              <w:t xml:space="preserve">. There is a single Accountable Officer and Executive Team. </w:t>
            </w:r>
          </w:p>
          <w:p w:rsidR="004B156C" w:rsidRDefault="004B156C" w:rsidP="001B651C">
            <w:pPr>
              <w:rPr>
                <w:rFonts w:ascii="Arial" w:hAnsi="Arial" w:cs="Arial"/>
                <w:sz w:val="24"/>
                <w:szCs w:val="24"/>
              </w:rPr>
            </w:pPr>
          </w:p>
          <w:p w:rsidR="004B156C" w:rsidRDefault="004B156C" w:rsidP="001B651C">
            <w:pPr>
              <w:rPr>
                <w:rFonts w:ascii="Arial" w:hAnsi="Arial" w:cs="Arial"/>
                <w:sz w:val="24"/>
                <w:szCs w:val="24"/>
              </w:rPr>
            </w:pPr>
            <w:r>
              <w:rPr>
                <w:rFonts w:ascii="Arial" w:hAnsi="Arial" w:cs="Arial"/>
                <w:sz w:val="24"/>
                <w:szCs w:val="24"/>
              </w:rPr>
              <w:t xml:space="preserve">In addition to this, NHS and Local Authority bodies are working together in an Integrated Care System (ICS) across the same geographic footprint – seeking to join up health and care and integrate the delivery of better outcomes for patients and service users.  </w:t>
            </w:r>
            <w:r w:rsidR="0048543E">
              <w:rPr>
                <w:rFonts w:ascii="Arial" w:hAnsi="Arial" w:cs="Arial"/>
                <w:sz w:val="24"/>
                <w:szCs w:val="24"/>
              </w:rPr>
              <w:t xml:space="preserve">The ICS and CCG Communications and Engagement team serves the Communications and Engagement needs of both the CCG and the ICS, acting as an exemplar of joint working and streamlined delivery.  </w:t>
            </w:r>
            <w:r w:rsidR="0038042A">
              <w:rPr>
                <w:rFonts w:ascii="Arial" w:hAnsi="Arial" w:cs="Arial"/>
                <w:sz w:val="24"/>
                <w:szCs w:val="24"/>
              </w:rPr>
              <w:t xml:space="preserve">The Director of Communications and Engagement reports into both the CCG AO and the ICS Executive Lead.  </w:t>
            </w:r>
          </w:p>
          <w:p w:rsidR="004B156C" w:rsidRDefault="004B156C" w:rsidP="001B651C">
            <w:pPr>
              <w:rPr>
                <w:rFonts w:ascii="Arial" w:hAnsi="Arial" w:cs="Arial"/>
                <w:sz w:val="24"/>
                <w:szCs w:val="24"/>
              </w:rPr>
            </w:pPr>
          </w:p>
          <w:p w:rsidR="001B651C" w:rsidRPr="001D2200" w:rsidRDefault="004B156C" w:rsidP="001B651C">
            <w:pPr>
              <w:rPr>
                <w:rFonts w:ascii="Arial" w:hAnsi="Arial" w:cs="Arial"/>
                <w:sz w:val="24"/>
                <w:szCs w:val="24"/>
              </w:rPr>
            </w:pPr>
            <w:r>
              <w:rPr>
                <w:rFonts w:ascii="Arial" w:hAnsi="Arial" w:cs="Arial"/>
                <w:sz w:val="24"/>
                <w:szCs w:val="24"/>
              </w:rPr>
              <w:t xml:space="preserve">Staff working within the </w:t>
            </w:r>
            <w:r w:rsidR="0048543E">
              <w:rPr>
                <w:rFonts w:ascii="Arial" w:hAnsi="Arial" w:cs="Arial"/>
                <w:sz w:val="24"/>
                <w:szCs w:val="24"/>
              </w:rPr>
              <w:t xml:space="preserve">ICS and </w:t>
            </w:r>
            <w:r>
              <w:rPr>
                <w:rFonts w:ascii="Arial" w:hAnsi="Arial" w:cs="Arial"/>
                <w:sz w:val="24"/>
                <w:szCs w:val="24"/>
              </w:rPr>
              <w:t>CCG Communications and Engagement team</w:t>
            </w:r>
            <w:r w:rsidR="001B651C" w:rsidRPr="001D2200">
              <w:rPr>
                <w:rFonts w:ascii="Arial" w:hAnsi="Arial" w:cs="Arial"/>
                <w:sz w:val="24"/>
                <w:szCs w:val="24"/>
              </w:rPr>
              <w:t xml:space="preserve"> are expected to have strong links w</w:t>
            </w:r>
            <w:r w:rsidR="001B651C">
              <w:rPr>
                <w:rFonts w:ascii="Arial" w:hAnsi="Arial" w:cs="Arial"/>
                <w:sz w:val="24"/>
                <w:szCs w:val="24"/>
              </w:rPr>
              <w:t xml:space="preserve">ith </w:t>
            </w:r>
            <w:r w:rsidR="0048543E">
              <w:rPr>
                <w:rFonts w:ascii="Arial" w:hAnsi="Arial" w:cs="Arial"/>
                <w:sz w:val="24"/>
                <w:szCs w:val="24"/>
              </w:rPr>
              <w:t xml:space="preserve">CCG </w:t>
            </w:r>
            <w:r w:rsidR="005722EF">
              <w:rPr>
                <w:rFonts w:ascii="Arial" w:hAnsi="Arial" w:cs="Arial"/>
                <w:sz w:val="24"/>
                <w:szCs w:val="24"/>
              </w:rPr>
              <w:t xml:space="preserve">colleagues </w:t>
            </w:r>
            <w:r w:rsidR="0048543E">
              <w:rPr>
                <w:rFonts w:ascii="Arial" w:hAnsi="Arial" w:cs="Arial"/>
                <w:sz w:val="24"/>
                <w:szCs w:val="24"/>
              </w:rPr>
              <w:t xml:space="preserve">and </w:t>
            </w:r>
            <w:r w:rsidR="005722EF">
              <w:rPr>
                <w:rFonts w:ascii="Arial" w:hAnsi="Arial" w:cs="Arial"/>
                <w:sz w:val="24"/>
                <w:szCs w:val="24"/>
              </w:rPr>
              <w:t xml:space="preserve">ICS </w:t>
            </w:r>
            <w:r w:rsidR="0048543E">
              <w:rPr>
                <w:rFonts w:ascii="Arial" w:hAnsi="Arial" w:cs="Arial"/>
                <w:sz w:val="24"/>
                <w:szCs w:val="24"/>
              </w:rPr>
              <w:t xml:space="preserve">partner </w:t>
            </w:r>
            <w:r w:rsidR="001B651C">
              <w:rPr>
                <w:rFonts w:ascii="Arial" w:hAnsi="Arial" w:cs="Arial"/>
                <w:sz w:val="24"/>
                <w:szCs w:val="24"/>
              </w:rPr>
              <w:t xml:space="preserve">teams across the </w:t>
            </w:r>
            <w:r>
              <w:rPr>
                <w:rFonts w:ascii="Arial" w:hAnsi="Arial" w:cs="Arial"/>
                <w:sz w:val="24"/>
                <w:szCs w:val="24"/>
              </w:rPr>
              <w:t xml:space="preserve">entire </w:t>
            </w:r>
            <w:r w:rsidR="001B651C">
              <w:rPr>
                <w:rFonts w:ascii="Arial" w:hAnsi="Arial" w:cs="Arial"/>
                <w:sz w:val="24"/>
                <w:szCs w:val="24"/>
              </w:rPr>
              <w:t>county</w:t>
            </w:r>
            <w:r w:rsidR="001B651C" w:rsidRPr="001D2200">
              <w:rPr>
                <w:rFonts w:ascii="Arial" w:hAnsi="Arial" w:cs="Arial"/>
                <w:sz w:val="24"/>
                <w:szCs w:val="24"/>
              </w:rPr>
              <w:t xml:space="preserve">. </w:t>
            </w:r>
            <w:r w:rsidR="0048543E">
              <w:rPr>
                <w:rFonts w:ascii="Arial" w:hAnsi="Arial" w:cs="Arial"/>
                <w:sz w:val="24"/>
                <w:szCs w:val="24"/>
              </w:rPr>
              <w:t xml:space="preserve"> </w:t>
            </w:r>
            <w:r w:rsidR="001B651C" w:rsidRPr="001D2200">
              <w:rPr>
                <w:rFonts w:ascii="Arial" w:hAnsi="Arial" w:cs="Arial"/>
                <w:sz w:val="24"/>
                <w:szCs w:val="24"/>
              </w:rPr>
              <w:t xml:space="preserve">All individuals will have an identified base, but travel and cross-working between the </w:t>
            </w:r>
            <w:r>
              <w:rPr>
                <w:rFonts w:ascii="Arial" w:hAnsi="Arial" w:cs="Arial"/>
                <w:sz w:val="24"/>
                <w:szCs w:val="24"/>
              </w:rPr>
              <w:t xml:space="preserve">CCG and ICS partners </w:t>
            </w:r>
            <w:r w:rsidR="001B651C" w:rsidRPr="001D2200">
              <w:rPr>
                <w:rFonts w:ascii="Arial" w:hAnsi="Arial" w:cs="Arial"/>
                <w:sz w:val="24"/>
                <w:szCs w:val="24"/>
              </w:rPr>
              <w:t xml:space="preserve">is expected for </w:t>
            </w:r>
            <w:r>
              <w:rPr>
                <w:rFonts w:ascii="Arial" w:hAnsi="Arial" w:cs="Arial"/>
                <w:sz w:val="24"/>
                <w:szCs w:val="24"/>
              </w:rPr>
              <w:t>all</w:t>
            </w:r>
            <w:r w:rsidR="001B651C" w:rsidRPr="001D2200">
              <w:rPr>
                <w:rFonts w:ascii="Arial" w:hAnsi="Arial" w:cs="Arial"/>
                <w:sz w:val="24"/>
                <w:szCs w:val="24"/>
              </w:rPr>
              <w:t xml:space="preserve"> roles.</w:t>
            </w:r>
          </w:p>
          <w:p w:rsidR="00582806" w:rsidRPr="00582806" w:rsidRDefault="00582806" w:rsidP="00582806">
            <w:pPr>
              <w:rPr>
                <w:rFonts w:ascii="Arial" w:hAnsi="Arial" w:cs="Arial"/>
                <w:b/>
                <w:sz w:val="24"/>
                <w:szCs w:val="24"/>
              </w:rPr>
            </w:pPr>
          </w:p>
          <w:p w:rsidR="007B61FC" w:rsidRPr="000F7002" w:rsidRDefault="00862B13" w:rsidP="000F7002">
            <w:pPr>
              <w:rPr>
                <w:rFonts w:ascii="Arial" w:hAnsi="Arial" w:cs="Arial"/>
                <w:b/>
                <w:sz w:val="24"/>
                <w:szCs w:val="24"/>
              </w:rPr>
            </w:pPr>
            <w:r w:rsidRPr="000F7002">
              <w:rPr>
                <w:rFonts w:ascii="Arial" w:hAnsi="Arial" w:cs="Arial"/>
                <w:b/>
                <w:sz w:val="24"/>
                <w:szCs w:val="24"/>
              </w:rPr>
              <w:t>Job Summary</w:t>
            </w:r>
            <w:r w:rsidR="000F7002">
              <w:rPr>
                <w:rFonts w:ascii="Arial" w:hAnsi="Arial" w:cs="Arial"/>
                <w:b/>
                <w:sz w:val="24"/>
                <w:szCs w:val="24"/>
              </w:rPr>
              <w:t>:</w:t>
            </w:r>
          </w:p>
          <w:p w:rsidR="00862B13" w:rsidRPr="001D2200" w:rsidRDefault="00862B13" w:rsidP="00862B13">
            <w:pPr>
              <w:rPr>
                <w:rFonts w:ascii="Arial" w:hAnsi="Arial" w:cs="Arial"/>
                <w:sz w:val="24"/>
                <w:szCs w:val="24"/>
              </w:rPr>
            </w:pPr>
          </w:p>
          <w:p w:rsidR="000F7002" w:rsidRDefault="00860E79" w:rsidP="00860E79">
            <w:pPr>
              <w:numPr>
                <w:ilvl w:val="0"/>
                <w:numId w:val="23"/>
              </w:numPr>
              <w:ind w:hanging="720"/>
              <w:rPr>
                <w:rFonts w:ascii="Arial" w:eastAsia="Times New Roman" w:hAnsi="Arial" w:cs="Arial"/>
                <w:bCs/>
                <w:sz w:val="24"/>
                <w:szCs w:val="24"/>
                <w:lang w:eastAsia="en-GB"/>
              </w:rPr>
            </w:pPr>
            <w:r w:rsidRPr="0050413D">
              <w:rPr>
                <w:rFonts w:ascii="Arial" w:eastAsia="Times New Roman" w:hAnsi="Arial" w:cs="Arial"/>
                <w:bCs/>
                <w:sz w:val="24"/>
                <w:szCs w:val="24"/>
                <w:lang w:eastAsia="en-GB"/>
              </w:rPr>
              <w:t xml:space="preserve">The post is responsible for </w:t>
            </w:r>
            <w:r w:rsidR="002140DE">
              <w:rPr>
                <w:rFonts w:ascii="Arial" w:eastAsia="Times New Roman" w:hAnsi="Arial" w:cs="Arial"/>
                <w:bCs/>
                <w:sz w:val="24"/>
                <w:szCs w:val="24"/>
                <w:lang w:eastAsia="en-GB"/>
              </w:rPr>
              <w:t xml:space="preserve">defining, planning and </w:t>
            </w:r>
            <w:r w:rsidR="000F7002">
              <w:rPr>
                <w:rFonts w:ascii="Arial" w:eastAsia="Times New Roman" w:hAnsi="Arial" w:cs="Arial"/>
                <w:bCs/>
                <w:sz w:val="24"/>
                <w:szCs w:val="24"/>
                <w:lang w:eastAsia="en-GB"/>
              </w:rPr>
              <w:t>delivering</w:t>
            </w:r>
            <w:r w:rsidR="004B156C">
              <w:rPr>
                <w:rFonts w:ascii="Arial" w:eastAsia="Times New Roman" w:hAnsi="Arial" w:cs="Arial"/>
                <w:bCs/>
                <w:sz w:val="24"/>
                <w:szCs w:val="24"/>
                <w:lang w:eastAsia="en-GB"/>
              </w:rPr>
              <w:t xml:space="preserve"> </w:t>
            </w:r>
            <w:r w:rsidR="007B1B0F">
              <w:rPr>
                <w:rFonts w:ascii="Arial" w:eastAsia="Times New Roman" w:hAnsi="Arial" w:cs="Arial"/>
                <w:bCs/>
                <w:sz w:val="24"/>
                <w:szCs w:val="24"/>
                <w:lang w:eastAsia="en-GB"/>
              </w:rPr>
              <w:t>the C</w:t>
            </w:r>
            <w:r w:rsidR="000F7002">
              <w:rPr>
                <w:rFonts w:ascii="Arial" w:eastAsia="Times New Roman" w:hAnsi="Arial" w:cs="Arial"/>
                <w:bCs/>
                <w:sz w:val="24"/>
                <w:szCs w:val="24"/>
                <w:lang w:eastAsia="en-GB"/>
              </w:rPr>
              <w:t xml:space="preserve">ommunications activity required to support the business delivery of the CCG and the ICS.  </w:t>
            </w:r>
            <w:r w:rsidR="00512BB1">
              <w:rPr>
                <w:rFonts w:ascii="Arial" w:eastAsia="Times New Roman" w:hAnsi="Arial" w:cs="Arial"/>
                <w:bCs/>
                <w:sz w:val="24"/>
                <w:szCs w:val="24"/>
                <w:lang w:eastAsia="en-GB"/>
              </w:rPr>
              <w:t xml:space="preserve">This includes commissioning, financial recovery and transformation activities.  </w:t>
            </w:r>
          </w:p>
          <w:p w:rsidR="00512BB1" w:rsidRDefault="00512BB1" w:rsidP="00512BB1">
            <w:pPr>
              <w:numPr>
                <w:ilvl w:val="0"/>
                <w:numId w:val="23"/>
              </w:numPr>
              <w:ind w:hanging="720"/>
              <w:rPr>
                <w:rFonts w:ascii="Arial" w:eastAsia="Times New Roman" w:hAnsi="Arial" w:cs="Arial"/>
                <w:bCs/>
                <w:sz w:val="24"/>
                <w:szCs w:val="24"/>
                <w:lang w:eastAsia="en-GB"/>
              </w:rPr>
            </w:pPr>
            <w:r>
              <w:rPr>
                <w:rFonts w:ascii="Arial" w:eastAsia="Times New Roman" w:hAnsi="Arial" w:cs="Arial"/>
                <w:bCs/>
                <w:sz w:val="24"/>
                <w:szCs w:val="24"/>
                <w:lang w:eastAsia="en-GB"/>
              </w:rPr>
              <w:t xml:space="preserve">The post is also responsible for ensuring that the CCG and the ICS are fully compliant with all statutory requirements for communications activities.  </w:t>
            </w:r>
          </w:p>
          <w:p w:rsidR="00512BB1" w:rsidRPr="00512BB1" w:rsidRDefault="00512BB1" w:rsidP="00512BB1">
            <w:pPr>
              <w:numPr>
                <w:ilvl w:val="0"/>
                <w:numId w:val="23"/>
              </w:numPr>
              <w:ind w:hanging="720"/>
              <w:rPr>
                <w:rFonts w:ascii="Arial" w:eastAsia="Times New Roman" w:hAnsi="Arial" w:cs="Arial"/>
                <w:bCs/>
                <w:sz w:val="24"/>
                <w:szCs w:val="24"/>
                <w:lang w:eastAsia="en-GB"/>
              </w:rPr>
            </w:pPr>
            <w:r>
              <w:rPr>
                <w:rFonts w:ascii="Arial" w:eastAsia="Times New Roman" w:hAnsi="Arial" w:cs="Arial"/>
                <w:bCs/>
                <w:sz w:val="24"/>
                <w:szCs w:val="24"/>
                <w:lang w:eastAsia="en-GB"/>
              </w:rPr>
              <w:t>The role will also be responsible for providing</w:t>
            </w:r>
            <w:r w:rsidRPr="00512BB1">
              <w:rPr>
                <w:rFonts w:ascii="Arial" w:eastAsia="Times New Roman" w:hAnsi="Arial" w:cs="Arial"/>
                <w:bCs/>
                <w:sz w:val="24"/>
                <w:szCs w:val="24"/>
                <w:lang w:eastAsia="en-GB"/>
              </w:rPr>
              <w:t xml:space="preserve"> professional advice, expertise and leadership on all aspects of communication</w:t>
            </w:r>
            <w:r>
              <w:rPr>
                <w:rFonts w:ascii="Arial" w:eastAsia="Times New Roman" w:hAnsi="Arial" w:cs="Arial"/>
                <w:bCs/>
                <w:sz w:val="24"/>
                <w:szCs w:val="24"/>
                <w:lang w:eastAsia="en-GB"/>
              </w:rPr>
              <w:t>s</w:t>
            </w:r>
            <w:r w:rsidRPr="00512BB1">
              <w:rPr>
                <w:rFonts w:ascii="Arial" w:eastAsia="Times New Roman" w:hAnsi="Arial" w:cs="Arial"/>
                <w:bCs/>
                <w:sz w:val="24"/>
                <w:szCs w:val="24"/>
                <w:lang w:eastAsia="en-GB"/>
              </w:rPr>
              <w:t>, maximising the o</w:t>
            </w:r>
            <w:r>
              <w:rPr>
                <w:rFonts w:ascii="Arial" w:eastAsia="Times New Roman" w:hAnsi="Arial" w:cs="Arial"/>
                <w:bCs/>
                <w:sz w:val="24"/>
                <w:szCs w:val="24"/>
                <w:lang w:eastAsia="en-GB"/>
              </w:rPr>
              <w:t>pportunities to promote the work of the CCG and ICS</w:t>
            </w:r>
            <w:r w:rsidRPr="00512BB1">
              <w:rPr>
                <w:rFonts w:ascii="Arial" w:eastAsia="Times New Roman" w:hAnsi="Arial" w:cs="Arial"/>
                <w:bCs/>
                <w:sz w:val="24"/>
                <w:szCs w:val="24"/>
                <w:lang w:eastAsia="en-GB"/>
              </w:rPr>
              <w:t xml:space="preserve"> </w:t>
            </w:r>
            <w:r w:rsidR="000319FE">
              <w:rPr>
                <w:rFonts w:ascii="Arial" w:eastAsia="Times New Roman" w:hAnsi="Arial" w:cs="Arial"/>
                <w:bCs/>
                <w:sz w:val="24"/>
                <w:szCs w:val="24"/>
                <w:lang w:eastAsia="en-GB"/>
              </w:rPr>
              <w:t>and uphold their</w:t>
            </w:r>
            <w:r>
              <w:rPr>
                <w:rFonts w:ascii="Arial" w:eastAsia="Times New Roman" w:hAnsi="Arial" w:cs="Arial"/>
                <w:bCs/>
                <w:sz w:val="24"/>
                <w:szCs w:val="24"/>
                <w:lang w:eastAsia="en-GB"/>
              </w:rPr>
              <w:t xml:space="preserve"> brands</w:t>
            </w:r>
            <w:r w:rsidRPr="00512BB1">
              <w:rPr>
                <w:rFonts w:ascii="Arial" w:eastAsia="Times New Roman" w:hAnsi="Arial" w:cs="Arial"/>
                <w:bCs/>
                <w:sz w:val="24"/>
                <w:szCs w:val="24"/>
                <w:lang w:eastAsia="en-GB"/>
              </w:rPr>
              <w:t xml:space="preserve"> and reputation</w:t>
            </w:r>
            <w:r w:rsidR="000319FE">
              <w:rPr>
                <w:rFonts w:ascii="Arial" w:eastAsia="Times New Roman" w:hAnsi="Arial" w:cs="Arial"/>
                <w:bCs/>
                <w:sz w:val="24"/>
                <w:szCs w:val="24"/>
                <w:lang w:eastAsia="en-GB"/>
              </w:rPr>
              <w:t>s</w:t>
            </w:r>
            <w:r w:rsidRPr="00512BB1">
              <w:rPr>
                <w:rFonts w:ascii="Arial" w:eastAsia="Times New Roman" w:hAnsi="Arial" w:cs="Arial"/>
                <w:bCs/>
                <w:sz w:val="24"/>
                <w:szCs w:val="24"/>
                <w:lang w:eastAsia="en-GB"/>
              </w:rPr>
              <w:t>.</w:t>
            </w:r>
          </w:p>
          <w:p w:rsidR="0048543E" w:rsidRDefault="0048543E" w:rsidP="00860E79">
            <w:pPr>
              <w:numPr>
                <w:ilvl w:val="0"/>
                <w:numId w:val="23"/>
              </w:numPr>
              <w:ind w:hanging="720"/>
              <w:rPr>
                <w:rFonts w:ascii="Arial" w:eastAsia="Times New Roman" w:hAnsi="Arial" w:cs="Arial"/>
                <w:bCs/>
                <w:sz w:val="24"/>
                <w:szCs w:val="24"/>
                <w:lang w:eastAsia="en-GB"/>
              </w:rPr>
            </w:pPr>
            <w:r>
              <w:rPr>
                <w:rFonts w:ascii="Arial" w:eastAsia="Times New Roman" w:hAnsi="Arial" w:cs="Arial"/>
                <w:bCs/>
                <w:sz w:val="24"/>
                <w:szCs w:val="24"/>
                <w:lang w:eastAsia="en-GB"/>
              </w:rPr>
              <w:t xml:space="preserve">The role holder will lead </w:t>
            </w:r>
            <w:r w:rsidR="005722EF">
              <w:rPr>
                <w:rFonts w:ascii="Arial" w:eastAsia="Times New Roman" w:hAnsi="Arial" w:cs="Arial"/>
                <w:bCs/>
                <w:sz w:val="24"/>
                <w:szCs w:val="24"/>
                <w:lang w:eastAsia="en-GB"/>
              </w:rPr>
              <w:t>a</w:t>
            </w:r>
            <w:r>
              <w:rPr>
                <w:rFonts w:ascii="Arial" w:eastAsia="Times New Roman" w:hAnsi="Arial" w:cs="Arial"/>
                <w:bCs/>
                <w:sz w:val="24"/>
                <w:szCs w:val="24"/>
                <w:lang w:eastAsia="en-GB"/>
              </w:rPr>
              <w:t xml:space="preserve"> team of Communications </w:t>
            </w:r>
            <w:r w:rsidR="005722EF">
              <w:rPr>
                <w:rFonts w:ascii="Arial" w:eastAsia="Times New Roman" w:hAnsi="Arial" w:cs="Arial"/>
                <w:bCs/>
                <w:sz w:val="24"/>
                <w:szCs w:val="24"/>
                <w:lang w:eastAsia="en-GB"/>
              </w:rPr>
              <w:t>experts</w:t>
            </w:r>
            <w:r>
              <w:rPr>
                <w:rFonts w:ascii="Arial" w:eastAsia="Times New Roman" w:hAnsi="Arial" w:cs="Arial"/>
                <w:bCs/>
                <w:sz w:val="24"/>
                <w:szCs w:val="24"/>
                <w:lang w:eastAsia="en-GB"/>
              </w:rPr>
              <w:t xml:space="preserve">, offering professional leadership, strategic direction setting, workload allocation and quality control of outputs.  </w:t>
            </w:r>
          </w:p>
          <w:p w:rsidR="000F7002" w:rsidRDefault="000F7002" w:rsidP="00860E79">
            <w:pPr>
              <w:numPr>
                <w:ilvl w:val="0"/>
                <w:numId w:val="23"/>
              </w:numPr>
              <w:ind w:hanging="720"/>
              <w:rPr>
                <w:rFonts w:ascii="Arial" w:eastAsia="Times New Roman" w:hAnsi="Arial" w:cs="Arial"/>
                <w:bCs/>
                <w:sz w:val="24"/>
                <w:szCs w:val="24"/>
                <w:lang w:eastAsia="en-GB"/>
              </w:rPr>
            </w:pPr>
            <w:r w:rsidRPr="000F7002">
              <w:rPr>
                <w:rFonts w:ascii="Arial" w:eastAsia="Times New Roman" w:hAnsi="Arial" w:cs="Arial"/>
                <w:bCs/>
                <w:sz w:val="24"/>
                <w:szCs w:val="24"/>
                <w:lang w:eastAsia="en-GB"/>
              </w:rPr>
              <w:t xml:space="preserve">The post is also part of the leadership team for the whole Communications and </w:t>
            </w:r>
            <w:r w:rsidRPr="000F7002">
              <w:rPr>
                <w:rFonts w:ascii="Arial" w:eastAsia="Times New Roman" w:hAnsi="Arial" w:cs="Arial"/>
                <w:bCs/>
                <w:sz w:val="24"/>
                <w:szCs w:val="24"/>
                <w:lang w:eastAsia="en-GB"/>
              </w:rPr>
              <w:lastRenderedPageBreak/>
              <w:t xml:space="preserve">Engagement function and so is required to contribute to ensuring that Communications activities are joined up with and complementary to the Engagement activities undertaken.  </w:t>
            </w:r>
          </w:p>
          <w:p w:rsidR="00860E79" w:rsidRPr="0050413D" w:rsidRDefault="000F7002" w:rsidP="000F7002">
            <w:pPr>
              <w:numPr>
                <w:ilvl w:val="0"/>
                <w:numId w:val="23"/>
              </w:numPr>
              <w:ind w:hanging="720"/>
              <w:rPr>
                <w:rFonts w:ascii="Arial" w:eastAsia="Times New Roman" w:hAnsi="Arial" w:cs="Arial"/>
                <w:bCs/>
                <w:sz w:val="24"/>
                <w:szCs w:val="24"/>
                <w:lang w:eastAsia="en-GB"/>
              </w:rPr>
            </w:pPr>
            <w:r>
              <w:rPr>
                <w:rFonts w:ascii="Arial" w:eastAsia="Times New Roman" w:hAnsi="Arial" w:cs="Arial"/>
                <w:bCs/>
                <w:sz w:val="24"/>
                <w:szCs w:val="24"/>
                <w:lang w:eastAsia="en-GB"/>
              </w:rPr>
              <w:t xml:space="preserve">This post is also designated as the Deputy to the Director of Communications and Engagement, deputising as needed at meetings and events and contributing to the overall leadership of the team.  </w:t>
            </w:r>
          </w:p>
          <w:p w:rsidR="00A82C66" w:rsidRPr="001D2200" w:rsidRDefault="00A82C66" w:rsidP="007B61FC">
            <w:pPr>
              <w:rPr>
                <w:rFonts w:ascii="Arial" w:hAnsi="Arial" w:cs="Arial"/>
                <w:sz w:val="24"/>
                <w:szCs w:val="24"/>
              </w:rPr>
            </w:pPr>
          </w:p>
          <w:p w:rsidR="00862B13" w:rsidRPr="002140DE" w:rsidRDefault="00862B13" w:rsidP="002140DE">
            <w:pPr>
              <w:rPr>
                <w:rFonts w:ascii="Arial" w:hAnsi="Arial" w:cs="Arial"/>
                <w:sz w:val="24"/>
                <w:szCs w:val="24"/>
              </w:rPr>
            </w:pPr>
            <w:r w:rsidRPr="002140DE">
              <w:rPr>
                <w:rFonts w:ascii="Arial" w:hAnsi="Arial" w:cs="Arial"/>
                <w:b/>
                <w:sz w:val="24"/>
                <w:szCs w:val="24"/>
              </w:rPr>
              <w:t>Skills</w:t>
            </w:r>
            <w:r w:rsidR="002140DE">
              <w:rPr>
                <w:rFonts w:ascii="Arial" w:hAnsi="Arial" w:cs="Arial"/>
                <w:b/>
                <w:sz w:val="24"/>
                <w:szCs w:val="24"/>
              </w:rPr>
              <w:t>:</w:t>
            </w:r>
          </w:p>
          <w:p w:rsidR="00F43395" w:rsidRDefault="00F43395" w:rsidP="00FB739B">
            <w:pPr>
              <w:rPr>
                <w:rFonts w:ascii="Arial" w:hAnsi="Arial" w:cs="Arial"/>
                <w:sz w:val="24"/>
                <w:szCs w:val="24"/>
              </w:rPr>
            </w:pPr>
          </w:p>
          <w:p w:rsidR="005E3026" w:rsidRDefault="005E3026" w:rsidP="005E3026">
            <w:pPr>
              <w:rPr>
                <w:rFonts w:ascii="Arial" w:hAnsi="Arial" w:cs="Arial"/>
                <w:sz w:val="24"/>
                <w:szCs w:val="24"/>
              </w:rPr>
            </w:pPr>
            <w:r>
              <w:rPr>
                <w:rFonts w:ascii="Arial" w:hAnsi="Arial" w:cs="Arial"/>
                <w:sz w:val="24"/>
                <w:szCs w:val="24"/>
              </w:rPr>
              <w:t>The post holder is expected to possess the following skills;</w:t>
            </w:r>
          </w:p>
          <w:p w:rsidR="005E3026" w:rsidRPr="001D2200" w:rsidRDefault="005E3026" w:rsidP="00E67175">
            <w:pPr>
              <w:ind w:left="360"/>
              <w:rPr>
                <w:rFonts w:ascii="Arial" w:hAnsi="Arial" w:cs="Arial"/>
                <w:sz w:val="24"/>
                <w:szCs w:val="24"/>
              </w:rPr>
            </w:pPr>
          </w:p>
          <w:p w:rsidR="005E3026" w:rsidRDefault="005E3026" w:rsidP="005E3026">
            <w:pPr>
              <w:pStyle w:val="ListParagraph"/>
              <w:numPr>
                <w:ilvl w:val="0"/>
                <w:numId w:val="35"/>
              </w:numPr>
              <w:rPr>
                <w:rFonts w:ascii="Arial" w:hAnsi="Arial" w:cs="Arial"/>
                <w:sz w:val="24"/>
                <w:szCs w:val="24"/>
              </w:rPr>
            </w:pPr>
            <w:r>
              <w:rPr>
                <w:rFonts w:ascii="Arial" w:hAnsi="Arial" w:cs="Arial"/>
                <w:sz w:val="24"/>
                <w:szCs w:val="24"/>
              </w:rPr>
              <w:t>Strong understanding</w:t>
            </w:r>
            <w:r w:rsidRPr="005E3026">
              <w:rPr>
                <w:rFonts w:ascii="Arial" w:hAnsi="Arial" w:cs="Arial"/>
                <w:sz w:val="24"/>
                <w:szCs w:val="24"/>
              </w:rPr>
              <w:t xml:space="preserve"> of communications, public relations, journalism and marketing communications </w:t>
            </w:r>
            <w:r>
              <w:rPr>
                <w:rFonts w:ascii="Arial" w:hAnsi="Arial" w:cs="Arial"/>
                <w:sz w:val="24"/>
                <w:szCs w:val="24"/>
              </w:rPr>
              <w:t xml:space="preserve">theory and practical application.  </w:t>
            </w:r>
          </w:p>
          <w:p w:rsidR="005E3026" w:rsidRDefault="000319FE" w:rsidP="005E3026">
            <w:pPr>
              <w:pStyle w:val="ListParagraph"/>
              <w:numPr>
                <w:ilvl w:val="0"/>
                <w:numId w:val="35"/>
              </w:numPr>
              <w:rPr>
                <w:rFonts w:ascii="Arial" w:hAnsi="Arial" w:cs="Arial"/>
                <w:sz w:val="24"/>
                <w:szCs w:val="24"/>
              </w:rPr>
            </w:pPr>
            <w:r>
              <w:rPr>
                <w:rFonts w:ascii="Arial" w:hAnsi="Arial" w:cs="Arial"/>
                <w:sz w:val="24"/>
                <w:szCs w:val="24"/>
              </w:rPr>
              <w:t>Strong u</w:t>
            </w:r>
            <w:r w:rsidR="005E3026">
              <w:rPr>
                <w:rFonts w:ascii="Arial" w:hAnsi="Arial" w:cs="Arial"/>
                <w:sz w:val="24"/>
                <w:szCs w:val="24"/>
              </w:rPr>
              <w:t xml:space="preserve">nderstanding of the wider health service communications landscape and of the local </w:t>
            </w:r>
            <w:r w:rsidR="005E3026" w:rsidRPr="005E3026">
              <w:rPr>
                <w:rFonts w:ascii="Arial" w:hAnsi="Arial" w:cs="Arial"/>
                <w:sz w:val="24"/>
                <w:szCs w:val="24"/>
              </w:rPr>
              <w:t>external political environment</w:t>
            </w:r>
            <w:r>
              <w:rPr>
                <w:rFonts w:ascii="Arial" w:hAnsi="Arial" w:cs="Arial"/>
                <w:sz w:val="24"/>
                <w:szCs w:val="24"/>
              </w:rPr>
              <w:t xml:space="preserve">.  </w:t>
            </w:r>
          </w:p>
          <w:p w:rsidR="005E3026" w:rsidRDefault="005E3026" w:rsidP="005E3026">
            <w:pPr>
              <w:pStyle w:val="ListParagraph"/>
              <w:numPr>
                <w:ilvl w:val="0"/>
                <w:numId w:val="35"/>
              </w:numPr>
              <w:rPr>
                <w:rFonts w:ascii="Arial" w:hAnsi="Arial" w:cs="Arial"/>
                <w:sz w:val="24"/>
                <w:szCs w:val="24"/>
              </w:rPr>
            </w:pPr>
            <w:r>
              <w:rPr>
                <w:rFonts w:ascii="Arial" w:hAnsi="Arial" w:cs="Arial"/>
                <w:sz w:val="24"/>
                <w:szCs w:val="24"/>
              </w:rPr>
              <w:t>Ability to work and engage constructively with internal and external stakeholders on a range of potentially sensitive and contentious issues</w:t>
            </w:r>
            <w:r w:rsidR="000319FE">
              <w:rPr>
                <w:rFonts w:ascii="Arial" w:hAnsi="Arial" w:cs="Arial"/>
                <w:sz w:val="24"/>
                <w:szCs w:val="24"/>
              </w:rPr>
              <w:t xml:space="preserve">.  </w:t>
            </w:r>
          </w:p>
          <w:p w:rsidR="005E3026" w:rsidRDefault="005E3026" w:rsidP="005E3026">
            <w:pPr>
              <w:pStyle w:val="ListParagraph"/>
              <w:numPr>
                <w:ilvl w:val="0"/>
                <w:numId w:val="35"/>
              </w:numPr>
              <w:rPr>
                <w:rFonts w:ascii="Arial" w:hAnsi="Arial" w:cs="Arial"/>
                <w:sz w:val="24"/>
                <w:szCs w:val="24"/>
              </w:rPr>
            </w:pPr>
            <w:r>
              <w:rPr>
                <w:rFonts w:ascii="Arial" w:hAnsi="Arial" w:cs="Arial"/>
                <w:sz w:val="24"/>
                <w:szCs w:val="24"/>
              </w:rPr>
              <w:t xml:space="preserve">Ability to nurture key relationships and maintain networks internally and externally, on a local, regional and national level.   </w:t>
            </w:r>
          </w:p>
          <w:p w:rsidR="005E3026" w:rsidRDefault="005E3026" w:rsidP="005E3026">
            <w:pPr>
              <w:pStyle w:val="ListParagraph"/>
              <w:numPr>
                <w:ilvl w:val="0"/>
                <w:numId w:val="35"/>
              </w:numPr>
              <w:rPr>
                <w:rFonts w:ascii="Arial" w:hAnsi="Arial" w:cs="Arial"/>
                <w:sz w:val="24"/>
                <w:szCs w:val="24"/>
              </w:rPr>
            </w:pPr>
            <w:r>
              <w:rPr>
                <w:rFonts w:ascii="Arial" w:hAnsi="Arial" w:cs="Arial"/>
                <w:sz w:val="24"/>
                <w:szCs w:val="24"/>
              </w:rPr>
              <w:t>Ability to operate in a highly political and sensitive environment</w:t>
            </w:r>
            <w:r w:rsidR="000319FE">
              <w:rPr>
                <w:rFonts w:ascii="Arial" w:hAnsi="Arial" w:cs="Arial"/>
                <w:sz w:val="24"/>
                <w:szCs w:val="24"/>
              </w:rPr>
              <w:t xml:space="preserve">.  </w:t>
            </w:r>
          </w:p>
          <w:p w:rsidR="0038042A" w:rsidRPr="0038042A" w:rsidRDefault="0038042A" w:rsidP="00CE119F">
            <w:pPr>
              <w:pStyle w:val="ListParagraph"/>
              <w:numPr>
                <w:ilvl w:val="0"/>
                <w:numId w:val="35"/>
              </w:numPr>
              <w:rPr>
                <w:rFonts w:ascii="Arial" w:hAnsi="Arial" w:cs="Arial"/>
                <w:sz w:val="24"/>
                <w:szCs w:val="24"/>
              </w:rPr>
            </w:pPr>
            <w:r w:rsidRPr="0038042A">
              <w:rPr>
                <w:rFonts w:ascii="Arial" w:hAnsi="Arial" w:cs="Arial"/>
                <w:sz w:val="24"/>
                <w:szCs w:val="24"/>
              </w:rPr>
              <w:t xml:space="preserve">Adept at providing and receiving </w:t>
            </w:r>
            <w:r w:rsidR="00CE119F" w:rsidRPr="0038042A">
              <w:rPr>
                <w:rFonts w:ascii="Arial" w:hAnsi="Arial" w:cs="Arial"/>
                <w:sz w:val="24"/>
                <w:szCs w:val="24"/>
              </w:rPr>
              <w:t xml:space="preserve">highly complex, sensitive information </w:t>
            </w:r>
            <w:r w:rsidRPr="0038042A">
              <w:rPr>
                <w:rFonts w:ascii="Arial" w:hAnsi="Arial" w:cs="Arial"/>
                <w:sz w:val="24"/>
                <w:szCs w:val="24"/>
              </w:rPr>
              <w:t xml:space="preserve">and quickly understanding the communications implications and opportunities.  </w:t>
            </w:r>
          </w:p>
          <w:p w:rsidR="0038042A" w:rsidRPr="0038042A" w:rsidRDefault="000319FE" w:rsidP="00CE119F">
            <w:pPr>
              <w:pStyle w:val="ListParagraph"/>
              <w:numPr>
                <w:ilvl w:val="0"/>
                <w:numId w:val="35"/>
              </w:numPr>
              <w:rPr>
                <w:rFonts w:ascii="Arial" w:hAnsi="Arial" w:cs="Arial"/>
                <w:sz w:val="24"/>
                <w:szCs w:val="24"/>
              </w:rPr>
            </w:pPr>
            <w:r>
              <w:rPr>
                <w:rFonts w:ascii="Arial" w:hAnsi="Arial" w:cs="Arial"/>
                <w:sz w:val="24"/>
                <w:szCs w:val="24"/>
              </w:rPr>
              <w:t>Ability</w:t>
            </w:r>
            <w:r w:rsidR="0038042A" w:rsidRPr="0038042A">
              <w:rPr>
                <w:rFonts w:ascii="Arial" w:hAnsi="Arial" w:cs="Arial"/>
                <w:sz w:val="24"/>
                <w:szCs w:val="24"/>
              </w:rPr>
              <w:t xml:space="preserve"> to present or share </w:t>
            </w:r>
            <w:r w:rsidR="00CE119F" w:rsidRPr="0038042A">
              <w:rPr>
                <w:rFonts w:ascii="Arial" w:hAnsi="Arial" w:cs="Arial"/>
                <w:sz w:val="24"/>
                <w:szCs w:val="24"/>
              </w:rPr>
              <w:t>highly sensitive information</w:t>
            </w:r>
            <w:r w:rsidR="0038042A" w:rsidRPr="0038042A">
              <w:rPr>
                <w:rFonts w:ascii="Arial" w:hAnsi="Arial" w:cs="Arial"/>
                <w:sz w:val="24"/>
                <w:szCs w:val="24"/>
              </w:rPr>
              <w:t xml:space="preserve"> to a potentially</w:t>
            </w:r>
            <w:r w:rsidR="00CE119F" w:rsidRPr="0038042A">
              <w:rPr>
                <w:rFonts w:ascii="Arial" w:hAnsi="Arial" w:cs="Arial"/>
                <w:sz w:val="24"/>
                <w:szCs w:val="24"/>
              </w:rPr>
              <w:t xml:space="preserve"> hostile</w:t>
            </w:r>
            <w:r w:rsidR="0038042A" w:rsidRPr="0038042A">
              <w:rPr>
                <w:rFonts w:ascii="Arial" w:hAnsi="Arial" w:cs="Arial"/>
                <w:sz w:val="24"/>
                <w:szCs w:val="24"/>
              </w:rPr>
              <w:t xml:space="preserve"> audience or in an </w:t>
            </w:r>
            <w:r w:rsidR="00CE119F" w:rsidRPr="0038042A">
              <w:rPr>
                <w:rFonts w:ascii="Arial" w:hAnsi="Arial" w:cs="Arial"/>
                <w:sz w:val="24"/>
                <w:szCs w:val="24"/>
              </w:rPr>
              <w:t xml:space="preserve">antagonistic atmosphere. </w:t>
            </w:r>
          </w:p>
          <w:p w:rsidR="0038042A" w:rsidRPr="0038042A" w:rsidRDefault="000319FE" w:rsidP="00CE119F">
            <w:pPr>
              <w:pStyle w:val="ListParagraph"/>
              <w:numPr>
                <w:ilvl w:val="0"/>
                <w:numId w:val="35"/>
              </w:numPr>
              <w:rPr>
                <w:rFonts w:ascii="Arial" w:hAnsi="Arial" w:cs="Arial"/>
                <w:sz w:val="24"/>
                <w:szCs w:val="24"/>
              </w:rPr>
            </w:pPr>
            <w:r>
              <w:rPr>
                <w:rFonts w:ascii="Arial" w:hAnsi="Arial" w:cs="Arial"/>
                <w:sz w:val="24"/>
                <w:szCs w:val="24"/>
              </w:rPr>
              <w:t>Ability</w:t>
            </w:r>
            <w:r w:rsidR="0038042A" w:rsidRPr="0038042A">
              <w:rPr>
                <w:rFonts w:ascii="Arial" w:hAnsi="Arial" w:cs="Arial"/>
                <w:sz w:val="24"/>
                <w:szCs w:val="24"/>
              </w:rPr>
              <w:t xml:space="preserve"> to influence and persuade</w:t>
            </w:r>
            <w:r w:rsidR="00CE119F" w:rsidRPr="0038042A">
              <w:rPr>
                <w:rFonts w:ascii="Arial" w:hAnsi="Arial" w:cs="Arial"/>
                <w:sz w:val="24"/>
                <w:szCs w:val="24"/>
              </w:rPr>
              <w:t xml:space="preserve"> staff </w:t>
            </w:r>
            <w:r w:rsidR="0038042A" w:rsidRPr="0038042A">
              <w:rPr>
                <w:rFonts w:ascii="Arial" w:hAnsi="Arial" w:cs="Arial"/>
                <w:sz w:val="24"/>
                <w:szCs w:val="24"/>
              </w:rPr>
              <w:t xml:space="preserve">and other stakeholders (including senior leaders) </w:t>
            </w:r>
            <w:r w:rsidR="00CE119F" w:rsidRPr="0038042A">
              <w:rPr>
                <w:rFonts w:ascii="Arial" w:hAnsi="Arial" w:cs="Arial"/>
                <w:sz w:val="24"/>
                <w:szCs w:val="24"/>
              </w:rPr>
              <w:t>on appropriate communications approach</w:t>
            </w:r>
            <w:r w:rsidR="005722EF">
              <w:rPr>
                <w:rFonts w:ascii="Arial" w:hAnsi="Arial" w:cs="Arial"/>
                <w:sz w:val="24"/>
                <w:szCs w:val="24"/>
              </w:rPr>
              <w:t>es</w:t>
            </w:r>
            <w:r w:rsidR="0038042A" w:rsidRPr="0038042A">
              <w:rPr>
                <w:rFonts w:ascii="Arial" w:hAnsi="Arial" w:cs="Arial"/>
                <w:sz w:val="24"/>
                <w:szCs w:val="24"/>
              </w:rPr>
              <w:t xml:space="preserve">.  </w:t>
            </w:r>
          </w:p>
          <w:p w:rsidR="00CE119F" w:rsidRPr="00FB739B" w:rsidRDefault="000319FE" w:rsidP="00CE119F">
            <w:pPr>
              <w:pStyle w:val="ListParagraph"/>
              <w:numPr>
                <w:ilvl w:val="0"/>
                <w:numId w:val="35"/>
              </w:numPr>
              <w:rPr>
                <w:rFonts w:ascii="Arial" w:hAnsi="Arial" w:cs="Arial"/>
                <w:sz w:val="24"/>
                <w:szCs w:val="24"/>
              </w:rPr>
            </w:pPr>
            <w:r>
              <w:rPr>
                <w:rFonts w:ascii="Arial" w:hAnsi="Arial" w:cs="Arial"/>
                <w:sz w:val="24"/>
                <w:szCs w:val="24"/>
              </w:rPr>
              <w:t>Ability</w:t>
            </w:r>
            <w:r w:rsidR="00FB739B" w:rsidRPr="00FB739B">
              <w:rPr>
                <w:rFonts w:ascii="Arial" w:hAnsi="Arial" w:cs="Arial"/>
                <w:sz w:val="24"/>
                <w:szCs w:val="24"/>
              </w:rPr>
              <w:t xml:space="preserve"> to confidently brief </w:t>
            </w:r>
            <w:r w:rsidR="00CE119F" w:rsidRPr="00FB739B">
              <w:rPr>
                <w:rFonts w:ascii="Arial" w:hAnsi="Arial" w:cs="Arial"/>
                <w:sz w:val="24"/>
                <w:szCs w:val="24"/>
              </w:rPr>
              <w:t>journalists on high profile issues</w:t>
            </w:r>
            <w:r w:rsidR="00FB739B" w:rsidRPr="00FB739B">
              <w:rPr>
                <w:rFonts w:ascii="Arial" w:hAnsi="Arial" w:cs="Arial"/>
                <w:sz w:val="24"/>
                <w:szCs w:val="24"/>
              </w:rPr>
              <w:t xml:space="preserve"> to protect the reputation of the organisations and ensure that key messages are landed</w:t>
            </w:r>
            <w:r w:rsidR="005722EF">
              <w:rPr>
                <w:rFonts w:ascii="Arial" w:hAnsi="Arial" w:cs="Arial"/>
                <w:sz w:val="24"/>
                <w:szCs w:val="24"/>
              </w:rPr>
              <w:t xml:space="preserve"> in the media</w:t>
            </w:r>
          </w:p>
          <w:p w:rsidR="00CE119F" w:rsidRPr="00FB739B" w:rsidRDefault="000319FE" w:rsidP="00CE119F">
            <w:pPr>
              <w:pStyle w:val="ListParagraph"/>
              <w:numPr>
                <w:ilvl w:val="0"/>
                <w:numId w:val="35"/>
              </w:numPr>
              <w:rPr>
                <w:rFonts w:ascii="Arial" w:hAnsi="Arial" w:cs="Arial"/>
                <w:sz w:val="24"/>
                <w:szCs w:val="24"/>
              </w:rPr>
            </w:pPr>
            <w:r>
              <w:rPr>
                <w:rFonts w:ascii="Arial" w:hAnsi="Arial" w:cs="Arial"/>
                <w:sz w:val="24"/>
                <w:szCs w:val="24"/>
              </w:rPr>
              <w:t>Ability to m</w:t>
            </w:r>
            <w:r w:rsidR="00FB739B" w:rsidRPr="00FB739B">
              <w:rPr>
                <w:rFonts w:ascii="Arial" w:hAnsi="Arial" w:cs="Arial"/>
                <w:sz w:val="24"/>
                <w:szCs w:val="24"/>
              </w:rPr>
              <w:t>arshall h</w:t>
            </w:r>
            <w:r w:rsidR="00CE119F" w:rsidRPr="00FB739B">
              <w:rPr>
                <w:rFonts w:ascii="Arial" w:hAnsi="Arial" w:cs="Arial"/>
                <w:sz w:val="24"/>
                <w:szCs w:val="24"/>
              </w:rPr>
              <w:t>ighly complex facts requiring analysis, interpretation, comparison of options</w:t>
            </w:r>
            <w:r w:rsidR="00FB739B" w:rsidRPr="00FB739B">
              <w:rPr>
                <w:rFonts w:ascii="Arial" w:hAnsi="Arial" w:cs="Arial"/>
                <w:sz w:val="24"/>
                <w:szCs w:val="24"/>
              </w:rPr>
              <w:t xml:space="preserve"> to produce </w:t>
            </w:r>
            <w:r w:rsidR="00CE119F" w:rsidRPr="00FB739B">
              <w:rPr>
                <w:rFonts w:ascii="Arial" w:hAnsi="Arial" w:cs="Arial"/>
                <w:sz w:val="24"/>
                <w:szCs w:val="24"/>
              </w:rPr>
              <w:t>advice on communications strategies overall and in relation to specific aspects where expert opinions may differ.</w:t>
            </w:r>
          </w:p>
          <w:p w:rsidR="00CE119F" w:rsidRDefault="00FB739B" w:rsidP="00CE119F">
            <w:pPr>
              <w:pStyle w:val="ListParagraph"/>
              <w:numPr>
                <w:ilvl w:val="0"/>
                <w:numId w:val="35"/>
              </w:numPr>
              <w:rPr>
                <w:rFonts w:ascii="Arial" w:hAnsi="Arial" w:cs="Arial"/>
                <w:sz w:val="24"/>
                <w:szCs w:val="24"/>
              </w:rPr>
            </w:pPr>
            <w:r w:rsidRPr="00FB739B">
              <w:rPr>
                <w:rFonts w:ascii="Arial" w:hAnsi="Arial" w:cs="Arial"/>
                <w:sz w:val="24"/>
                <w:szCs w:val="24"/>
              </w:rPr>
              <w:t>Develop</w:t>
            </w:r>
            <w:r w:rsidR="00CE119F" w:rsidRPr="00FB739B">
              <w:rPr>
                <w:rFonts w:ascii="Arial" w:hAnsi="Arial" w:cs="Arial"/>
                <w:sz w:val="24"/>
                <w:szCs w:val="24"/>
              </w:rPr>
              <w:t xml:space="preserve"> long-term communication strategies</w:t>
            </w:r>
            <w:r w:rsidR="005722EF">
              <w:rPr>
                <w:rFonts w:ascii="Arial" w:hAnsi="Arial" w:cs="Arial"/>
                <w:sz w:val="24"/>
                <w:szCs w:val="24"/>
              </w:rPr>
              <w:t>, involving uncertainty</w:t>
            </w:r>
            <w:r w:rsidR="00CE119F" w:rsidRPr="00FB739B">
              <w:rPr>
                <w:rFonts w:ascii="Arial" w:hAnsi="Arial" w:cs="Arial"/>
                <w:sz w:val="24"/>
                <w:szCs w:val="24"/>
              </w:rPr>
              <w:t xml:space="preserve">, with impact across </w:t>
            </w:r>
            <w:r w:rsidRPr="00FB739B">
              <w:rPr>
                <w:rFonts w:ascii="Arial" w:hAnsi="Arial" w:cs="Arial"/>
                <w:sz w:val="24"/>
                <w:szCs w:val="24"/>
              </w:rPr>
              <w:t xml:space="preserve">the </w:t>
            </w:r>
            <w:r w:rsidR="00CE119F" w:rsidRPr="00FB739B">
              <w:rPr>
                <w:rFonts w:ascii="Arial" w:hAnsi="Arial" w:cs="Arial"/>
                <w:sz w:val="24"/>
                <w:szCs w:val="24"/>
              </w:rPr>
              <w:t>organisation</w:t>
            </w:r>
            <w:r w:rsidRPr="00FB739B">
              <w:rPr>
                <w:rFonts w:ascii="Arial" w:hAnsi="Arial" w:cs="Arial"/>
                <w:sz w:val="24"/>
                <w:szCs w:val="24"/>
              </w:rPr>
              <w:t xml:space="preserve"> or multiple organisations</w:t>
            </w:r>
            <w:r w:rsidR="00CE119F" w:rsidRPr="00FB739B">
              <w:rPr>
                <w:rFonts w:ascii="Arial" w:hAnsi="Arial" w:cs="Arial"/>
                <w:sz w:val="24"/>
                <w:szCs w:val="24"/>
              </w:rPr>
              <w:t>.</w:t>
            </w:r>
          </w:p>
          <w:p w:rsidR="00CE119F" w:rsidRPr="00FB739B" w:rsidRDefault="00FB739B" w:rsidP="00CE119F">
            <w:pPr>
              <w:pStyle w:val="ListParagraph"/>
              <w:numPr>
                <w:ilvl w:val="0"/>
                <w:numId w:val="35"/>
              </w:numPr>
              <w:rPr>
                <w:rFonts w:ascii="Arial" w:hAnsi="Arial" w:cs="Arial"/>
                <w:sz w:val="24"/>
                <w:szCs w:val="24"/>
              </w:rPr>
            </w:pPr>
            <w:r w:rsidRPr="00FB739B">
              <w:rPr>
                <w:rFonts w:ascii="Arial" w:hAnsi="Arial" w:cs="Arial"/>
                <w:sz w:val="24"/>
                <w:szCs w:val="24"/>
              </w:rPr>
              <w:t xml:space="preserve">Skilled at recruiting, managing, motivating, developing and leading teams including holding to account and performance managing under performance.  </w:t>
            </w:r>
          </w:p>
          <w:p w:rsidR="0077173F" w:rsidRDefault="005E3026" w:rsidP="0077173F">
            <w:pPr>
              <w:pStyle w:val="ListParagraph"/>
              <w:numPr>
                <w:ilvl w:val="0"/>
                <w:numId w:val="35"/>
              </w:numPr>
              <w:rPr>
                <w:rFonts w:ascii="Arial" w:hAnsi="Arial" w:cs="Arial"/>
                <w:sz w:val="24"/>
                <w:szCs w:val="24"/>
              </w:rPr>
            </w:pPr>
            <w:r>
              <w:rPr>
                <w:rFonts w:ascii="Arial" w:hAnsi="Arial" w:cs="Arial"/>
                <w:sz w:val="24"/>
                <w:szCs w:val="24"/>
              </w:rPr>
              <w:t>T</w:t>
            </w:r>
            <w:r w:rsidRPr="005E3026">
              <w:rPr>
                <w:rFonts w:ascii="Arial" w:hAnsi="Arial" w:cs="Arial"/>
                <w:sz w:val="24"/>
                <w:szCs w:val="24"/>
              </w:rPr>
              <w:t>raining to relevant degree level or equivalent plus training and/or experience in communications field to master’s level equivalent.</w:t>
            </w:r>
          </w:p>
          <w:p w:rsidR="000C3D7E" w:rsidRPr="006812BB" w:rsidRDefault="000C3D7E" w:rsidP="0077173F">
            <w:pPr>
              <w:pStyle w:val="ListParagraph"/>
              <w:numPr>
                <w:ilvl w:val="0"/>
                <w:numId w:val="35"/>
              </w:numPr>
              <w:rPr>
                <w:rFonts w:ascii="Arial" w:hAnsi="Arial" w:cs="Arial"/>
                <w:sz w:val="24"/>
                <w:szCs w:val="24"/>
              </w:rPr>
            </w:pPr>
            <w:r>
              <w:rPr>
                <w:rFonts w:ascii="Arial" w:hAnsi="Arial" w:cs="Arial"/>
                <w:sz w:val="24"/>
                <w:szCs w:val="24"/>
              </w:rPr>
              <w:t>Strong keyboard skills to produce well-written copy and presentations as needed</w:t>
            </w:r>
            <w:r w:rsidR="00817B9C">
              <w:rPr>
                <w:rFonts w:ascii="Arial" w:hAnsi="Arial" w:cs="Arial"/>
                <w:sz w:val="24"/>
                <w:szCs w:val="24"/>
              </w:rPr>
              <w:t>, including for senior leaders to give to politicians and external stakeholders</w:t>
            </w:r>
          </w:p>
          <w:p w:rsidR="00E67175" w:rsidRPr="001D2200" w:rsidRDefault="00E67175" w:rsidP="00E67175">
            <w:pPr>
              <w:ind w:left="360"/>
              <w:rPr>
                <w:rFonts w:ascii="Arial" w:hAnsi="Arial" w:cs="Arial"/>
                <w:sz w:val="24"/>
                <w:szCs w:val="24"/>
              </w:rPr>
            </w:pPr>
          </w:p>
          <w:p w:rsidR="00D821CC" w:rsidRPr="0077173F" w:rsidRDefault="00862B13" w:rsidP="0077173F">
            <w:pPr>
              <w:rPr>
                <w:rFonts w:ascii="Arial" w:hAnsi="Arial" w:cs="Arial"/>
                <w:sz w:val="24"/>
                <w:szCs w:val="24"/>
              </w:rPr>
            </w:pPr>
            <w:r w:rsidRPr="0077173F">
              <w:rPr>
                <w:rFonts w:ascii="Arial" w:hAnsi="Arial" w:cs="Arial"/>
                <w:b/>
                <w:sz w:val="24"/>
                <w:szCs w:val="24"/>
              </w:rPr>
              <w:t>Responsibilities</w:t>
            </w:r>
            <w:r w:rsidR="0077173F">
              <w:rPr>
                <w:rFonts w:ascii="Arial" w:hAnsi="Arial" w:cs="Arial"/>
                <w:b/>
                <w:sz w:val="24"/>
                <w:szCs w:val="24"/>
              </w:rPr>
              <w:t>:</w:t>
            </w:r>
            <w:r w:rsidRPr="0077173F">
              <w:rPr>
                <w:rFonts w:ascii="Arial" w:hAnsi="Arial" w:cs="Arial"/>
                <w:b/>
                <w:sz w:val="24"/>
                <w:szCs w:val="24"/>
              </w:rPr>
              <w:t xml:space="preserve"> </w:t>
            </w:r>
          </w:p>
          <w:p w:rsidR="001D2200" w:rsidRDefault="001D2200" w:rsidP="00D821CC">
            <w:pPr>
              <w:ind w:left="360"/>
              <w:rPr>
                <w:rFonts w:ascii="Arial" w:hAnsi="Arial" w:cs="Arial"/>
                <w:sz w:val="24"/>
                <w:szCs w:val="24"/>
              </w:rPr>
            </w:pPr>
          </w:p>
          <w:p w:rsidR="0077173F" w:rsidRDefault="0077173F" w:rsidP="0077173F">
            <w:pPr>
              <w:rPr>
                <w:rFonts w:ascii="Arial" w:hAnsi="Arial" w:cs="Arial"/>
                <w:sz w:val="24"/>
                <w:szCs w:val="24"/>
              </w:rPr>
            </w:pPr>
            <w:r w:rsidRPr="0077173F">
              <w:rPr>
                <w:rFonts w:ascii="Arial" w:hAnsi="Arial" w:cs="Arial"/>
                <w:sz w:val="24"/>
                <w:szCs w:val="24"/>
              </w:rPr>
              <w:t xml:space="preserve">The post holder </w:t>
            </w:r>
            <w:r>
              <w:rPr>
                <w:rFonts w:ascii="Arial" w:hAnsi="Arial" w:cs="Arial"/>
                <w:sz w:val="24"/>
                <w:szCs w:val="24"/>
              </w:rPr>
              <w:t>will be required to;</w:t>
            </w:r>
          </w:p>
          <w:p w:rsidR="0077173F" w:rsidRDefault="0077173F" w:rsidP="0077173F">
            <w:pPr>
              <w:rPr>
                <w:rFonts w:ascii="Arial" w:hAnsi="Arial" w:cs="Arial"/>
                <w:sz w:val="24"/>
                <w:szCs w:val="24"/>
              </w:rPr>
            </w:pPr>
          </w:p>
          <w:p w:rsidR="0077173F" w:rsidRDefault="0077173F" w:rsidP="00302768">
            <w:pPr>
              <w:pStyle w:val="ListParagraph"/>
              <w:numPr>
                <w:ilvl w:val="0"/>
                <w:numId w:val="34"/>
              </w:numPr>
              <w:rPr>
                <w:rFonts w:ascii="Arial" w:hAnsi="Arial" w:cs="Arial"/>
                <w:sz w:val="24"/>
                <w:szCs w:val="24"/>
              </w:rPr>
            </w:pPr>
            <w:r>
              <w:rPr>
                <w:rFonts w:ascii="Arial" w:hAnsi="Arial" w:cs="Arial"/>
                <w:sz w:val="24"/>
                <w:szCs w:val="24"/>
              </w:rPr>
              <w:t xml:space="preserve">Lead </w:t>
            </w:r>
            <w:r w:rsidR="00302768">
              <w:rPr>
                <w:rFonts w:ascii="Arial" w:hAnsi="Arial" w:cs="Arial"/>
                <w:sz w:val="24"/>
                <w:szCs w:val="24"/>
              </w:rPr>
              <w:t xml:space="preserve">and line manage </w:t>
            </w:r>
            <w:r>
              <w:rPr>
                <w:rFonts w:ascii="Arial" w:hAnsi="Arial" w:cs="Arial"/>
                <w:sz w:val="24"/>
                <w:szCs w:val="24"/>
              </w:rPr>
              <w:t xml:space="preserve">a team of communications professionals, including </w:t>
            </w:r>
            <w:r w:rsidR="005722EF">
              <w:rPr>
                <w:rFonts w:ascii="Arial" w:hAnsi="Arial" w:cs="Arial"/>
                <w:sz w:val="24"/>
                <w:szCs w:val="24"/>
              </w:rPr>
              <w:t>enabling</w:t>
            </w:r>
            <w:r>
              <w:rPr>
                <w:rFonts w:ascii="Arial" w:hAnsi="Arial" w:cs="Arial"/>
                <w:sz w:val="24"/>
                <w:szCs w:val="24"/>
              </w:rPr>
              <w:t xml:space="preserve"> their professional development.  </w:t>
            </w:r>
            <w:r w:rsidR="00302768">
              <w:rPr>
                <w:rFonts w:ascii="Arial" w:hAnsi="Arial" w:cs="Arial"/>
                <w:sz w:val="24"/>
                <w:szCs w:val="24"/>
              </w:rPr>
              <w:t xml:space="preserve">This also </w:t>
            </w:r>
            <w:r w:rsidR="00302768" w:rsidRPr="00302768">
              <w:rPr>
                <w:rFonts w:ascii="Arial" w:hAnsi="Arial" w:cs="Arial"/>
                <w:sz w:val="24"/>
                <w:szCs w:val="24"/>
              </w:rPr>
              <w:t>include</w:t>
            </w:r>
            <w:r w:rsidR="00302768">
              <w:rPr>
                <w:rFonts w:ascii="Arial" w:hAnsi="Arial" w:cs="Arial"/>
                <w:sz w:val="24"/>
                <w:szCs w:val="24"/>
              </w:rPr>
              <w:t>s</w:t>
            </w:r>
            <w:r w:rsidR="00302768" w:rsidRPr="00302768">
              <w:rPr>
                <w:rFonts w:ascii="Arial" w:hAnsi="Arial" w:cs="Arial"/>
                <w:sz w:val="24"/>
                <w:szCs w:val="24"/>
              </w:rPr>
              <w:t xml:space="preserve"> responsibility for supporting appraisals, development of staff, recruitment and where necessary processes such as grievance and disciplinary matters</w:t>
            </w:r>
          </w:p>
          <w:p w:rsidR="00302768" w:rsidRDefault="0077173F" w:rsidP="0077173F">
            <w:pPr>
              <w:pStyle w:val="ListParagraph"/>
              <w:numPr>
                <w:ilvl w:val="0"/>
                <w:numId w:val="34"/>
              </w:numPr>
              <w:rPr>
                <w:rFonts w:ascii="Arial" w:hAnsi="Arial" w:cs="Arial"/>
                <w:sz w:val="24"/>
                <w:szCs w:val="24"/>
              </w:rPr>
            </w:pPr>
            <w:r>
              <w:rPr>
                <w:rFonts w:ascii="Arial" w:hAnsi="Arial" w:cs="Arial"/>
                <w:sz w:val="24"/>
                <w:szCs w:val="24"/>
              </w:rPr>
              <w:t>Manage the workload of the reporting team and hold to account for delivery of the required outputs – both to time and quality.</w:t>
            </w:r>
          </w:p>
          <w:p w:rsidR="0077173F" w:rsidRDefault="00302768" w:rsidP="0077173F">
            <w:pPr>
              <w:pStyle w:val="ListParagraph"/>
              <w:numPr>
                <w:ilvl w:val="0"/>
                <w:numId w:val="34"/>
              </w:numPr>
              <w:rPr>
                <w:rFonts w:ascii="Arial" w:hAnsi="Arial" w:cs="Arial"/>
                <w:sz w:val="24"/>
                <w:szCs w:val="24"/>
              </w:rPr>
            </w:pPr>
            <w:r>
              <w:rPr>
                <w:rFonts w:ascii="Arial" w:hAnsi="Arial" w:cs="Arial"/>
                <w:sz w:val="24"/>
                <w:szCs w:val="24"/>
              </w:rPr>
              <w:t xml:space="preserve">Manage a small (&lt;£50k) non-pay budget ensuring that value for money is achieved and high quality outputs are secured for the use of that budget.  </w:t>
            </w:r>
            <w:r w:rsidR="0077173F">
              <w:rPr>
                <w:rFonts w:ascii="Arial" w:hAnsi="Arial" w:cs="Arial"/>
                <w:sz w:val="24"/>
                <w:szCs w:val="24"/>
              </w:rPr>
              <w:t xml:space="preserve">  </w:t>
            </w:r>
          </w:p>
          <w:p w:rsidR="006812BB" w:rsidRPr="006812BB" w:rsidRDefault="0077173F" w:rsidP="006812BB">
            <w:pPr>
              <w:pStyle w:val="ListParagraph"/>
              <w:numPr>
                <w:ilvl w:val="0"/>
                <w:numId w:val="34"/>
              </w:numPr>
              <w:rPr>
                <w:rFonts w:ascii="Arial" w:hAnsi="Arial" w:cs="Arial"/>
                <w:sz w:val="24"/>
                <w:szCs w:val="24"/>
              </w:rPr>
            </w:pPr>
            <w:r>
              <w:rPr>
                <w:rFonts w:ascii="Arial" w:hAnsi="Arial" w:cs="Arial"/>
                <w:sz w:val="24"/>
                <w:szCs w:val="24"/>
              </w:rPr>
              <w:t>Create and deliver a calendar and schedule of communications activities, ensuring that business requirements o</w:t>
            </w:r>
            <w:r w:rsidR="006812BB">
              <w:rPr>
                <w:rFonts w:ascii="Arial" w:hAnsi="Arial" w:cs="Arial"/>
                <w:sz w:val="24"/>
                <w:szCs w:val="24"/>
              </w:rPr>
              <w:t>f the CCG and the ICS are met</w:t>
            </w:r>
            <w:r w:rsidR="006812BB" w:rsidRPr="006812BB">
              <w:rPr>
                <w:rFonts w:ascii="Arial" w:hAnsi="Arial" w:cs="Arial"/>
                <w:sz w:val="24"/>
                <w:szCs w:val="24"/>
              </w:rPr>
              <w:t xml:space="preserve">, identifying interdependencies across projects/functions, resource requirements and building in contingency and </w:t>
            </w:r>
            <w:r w:rsidR="006812BB" w:rsidRPr="006812BB">
              <w:rPr>
                <w:rFonts w:ascii="Arial" w:hAnsi="Arial" w:cs="Arial"/>
                <w:sz w:val="24"/>
                <w:szCs w:val="24"/>
              </w:rPr>
              <w:lastRenderedPageBreak/>
              <w:t>adjustments as necessary.</w:t>
            </w:r>
          </w:p>
          <w:p w:rsidR="0077173F" w:rsidRPr="006812BB" w:rsidRDefault="006812BB" w:rsidP="006812BB">
            <w:pPr>
              <w:pStyle w:val="ListParagraph"/>
              <w:numPr>
                <w:ilvl w:val="0"/>
                <w:numId w:val="34"/>
              </w:numPr>
              <w:rPr>
                <w:rFonts w:ascii="Arial" w:hAnsi="Arial" w:cs="Arial"/>
                <w:sz w:val="24"/>
                <w:szCs w:val="24"/>
              </w:rPr>
            </w:pPr>
            <w:r w:rsidRPr="006812BB">
              <w:rPr>
                <w:rFonts w:ascii="Arial" w:hAnsi="Arial" w:cs="Arial"/>
                <w:sz w:val="24"/>
                <w:szCs w:val="24"/>
              </w:rPr>
              <w:t xml:space="preserve">Determine short, medium and long term business plans, </w:t>
            </w:r>
            <w:r>
              <w:rPr>
                <w:rFonts w:ascii="Arial" w:hAnsi="Arial" w:cs="Arial"/>
                <w:sz w:val="24"/>
                <w:szCs w:val="24"/>
              </w:rPr>
              <w:t xml:space="preserve">focussed on </w:t>
            </w:r>
            <w:r w:rsidRPr="006812BB">
              <w:rPr>
                <w:rFonts w:ascii="Arial" w:hAnsi="Arial" w:cs="Arial"/>
                <w:sz w:val="24"/>
                <w:szCs w:val="24"/>
              </w:rPr>
              <w:t>achieving quality outcomes.</w:t>
            </w:r>
          </w:p>
          <w:p w:rsidR="0077173F" w:rsidRDefault="0077173F" w:rsidP="0077173F">
            <w:pPr>
              <w:pStyle w:val="ListParagraph"/>
              <w:numPr>
                <w:ilvl w:val="0"/>
                <w:numId w:val="34"/>
              </w:numPr>
              <w:rPr>
                <w:rFonts w:ascii="Arial" w:hAnsi="Arial" w:cs="Arial"/>
                <w:sz w:val="24"/>
                <w:szCs w:val="24"/>
              </w:rPr>
            </w:pPr>
            <w:r>
              <w:rPr>
                <w:rFonts w:ascii="Arial" w:hAnsi="Arial" w:cs="Arial"/>
                <w:sz w:val="24"/>
                <w:szCs w:val="24"/>
              </w:rPr>
              <w:t xml:space="preserve">Search out and maximise good news stories from across the CCG and the ICS (including from ICPs and PCNs) translating them into intelligible pieces of content for a staff and </w:t>
            </w:r>
            <w:r w:rsidR="005722EF">
              <w:rPr>
                <w:rFonts w:ascii="Arial" w:hAnsi="Arial" w:cs="Arial"/>
                <w:sz w:val="24"/>
                <w:szCs w:val="24"/>
              </w:rPr>
              <w:t>general public</w:t>
            </w:r>
            <w:r>
              <w:rPr>
                <w:rFonts w:ascii="Arial" w:hAnsi="Arial" w:cs="Arial"/>
                <w:sz w:val="24"/>
                <w:szCs w:val="24"/>
              </w:rPr>
              <w:t xml:space="preserve"> audience.  </w:t>
            </w:r>
          </w:p>
          <w:p w:rsidR="0077173F" w:rsidRDefault="0077173F" w:rsidP="0077173F">
            <w:pPr>
              <w:pStyle w:val="ListParagraph"/>
              <w:numPr>
                <w:ilvl w:val="0"/>
                <w:numId w:val="34"/>
              </w:numPr>
              <w:rPr>
                <w:rFonts w:ascii="Arial" w:hAnsi="Arial" w:cs="Arial"/>
                <w:sz w:val="24"/>
                <w:szCs w:val="24"/>
              </w:rPr>
            </w:pPr>
            <w:r>
              <w:rPr>
                <w:rFonts w:ascii="Arial" w:hAnsi="Arial" w:cs="Arial"/>
                <w:sz w:val="24"/>
                <w:szCs w:val="24"/>
              </w:rPr>
              <w:t>Lead and deliver a full media management operation including reacting to incoming enquiries as well as developing pro-active media stories that promote and protect the reputation of the organisations</w:t>
            </w:r>
          </w:p>
          <w:p w:rsidR="0077173F" w:rsidRDefault="0077173F" w:rsidP="0077173F">
            <w:pPr>
              <w:pStyle w:val="ListParagraph"/>
              <w:numPr>
                <w:ilvl w:val="0"/>
                <w:numId w:val="34"/>
              </w:numPr>
              <w:rPr>
                <w:rFonts w:ascii="Arial" w:hAnsi="Arial" w:cs="Arial"/>
                <w:sz w:val="24"/>
                <w:szCs w:val="24"/>
              </w:rPr>
            </w:pPr>
            <w:r>
              <w:rPr>
                <w:rFonts w:ascii="Arial" w:hAnsi="Arial" w:cs="Arial"/>
                <w:sz w:val="24"/>
                <w:szCs w:val="24"/>
              </w:rPr>
              <w:t xml:space="preserve">Lead and deliver a full internal communication operation to both CCG and ICS staff as well as the General Practitioner membership of the CCG.  </w:t>
            </w:r>
          </w:p>
          <w:p w:rsidR="0077173F" w:rsidRDefault="0077173F" w:rsidP="0077173F">
            <w:pPr>
              <w:pStyle w:val="ListParagraph"/>
              <w:numPr>
                <w:ilvl w:val="0"/>
                <w:numId w:val="34"/>
              </w:numPr>
              <w:rPr>
                <w:rFonts w:ascii="Arial" w:hAnsi="Arial" w:cs="Arial"/>
                <w:sz w:val="24"/>
                <w:szCs w:val="24"/>
              </w:rPr>
            </w:pPr>
            <w:r>
              <w:rPr>
                <w:rFonts w:ascii="Arial" w:hAnsi="Arial" w:cs="Arial"/>
                <w:sz w:val="24"/>
                <w:szCs w:val="24"/>
              </w:rPr>
              <w:t xml:space="preserve">Lead and deliver a full digital communications operation including a regular schedule of updates to the CCG and ICS websites and a compelling stream of content for the social media channels at our disposal.  </w:t>
            </w:r>
          </w:p>
          <w:p w:rsidR="0077173F" w:rsidRDefault="0077173F" w:rsidP="0077173F">
            <w:pPr>
              <w:pStyle w:val="ListParagraph"/>
              <w:numPr>
                <w:ilvl w:val="0"/>
                <w:numId w:val="34"/>
              </w:numPr>
              <w:rPr>
                <w:rFonts w:ascii="Arial" w:hAnsi="Arial" w:cs="Arial"/>
                <w:sz w:val="24"/>
                <w:szCs w:val="24"/>
              </w:rPr>
            </w:pPr>
            <w:r>
              <w:rPr>
                <w:rFonts w:ascii="Arial" w:hAnsi="Arial" w:cs="Arial"/>
                <w:sz w:val="24"/>
                <w:szCs w:val="24"/>
              </w:rPr>
              <w:t>Lead and deliver a full external affairs service, monitoring the attitudes and opinions of our external stakeholders (including MPs, Councillors, Non-Executive Directors, Health S</w:t>
            </w:r>
            <w:r w:rsidR="00023977">
              <w:rPr>
                <w:rFonts w:ascii="Arial" w:hAnsi="Arial" w:cs="Arial"/>
                <w:sz w:val="24"/>
                <w:szCs w:val="24"/>
              </w:rPr>
              <w:t>c</w:t>
            </w:r>
            <w:r>
              <w:rPr>
                <w:rFonts w:ascii="Arial" w:hAnsi="Arial" w:cs="Arial"/>
                <w:sz w:val="24"/>
                <w:szCs w:val="24"/>
              </w:rPr>
              <w:t xml:space="preserve">rutiny Committees, Health and Wellbeing Boards and Healthwatch) and proactively managing those relationships.  </w:t>
            </w:r>
          </w:p>
          <w:p w:rsidR="000319FE" w:rsidRPr="000319FE" w:rsidRDefault="000319FE" w:rsidP="000319FE">
            <w:pPr>
              <w:pStyle w:val="ListParagraph"/>
              <w:numPr>
                <w:ilvl w:val="0"/>
                <w:numId w:val="34"/>
              </w:numPr>
              <w:rPr>
                <w:rFonts w:ascii="Arial" w:hAnsi="Arial" w:cs="Arial"/>
                <w:sz w:val="24"/>
                <w:szCs w:val="24"/>
              </w:rPr>
            </w:pPr>
            <w:r w:rsidRPr="000319FE">
              <w:rPr>
                <w:rFonts w:ascii="Arial" w:hAnsi="Arial" w:cs="Arial"/>
                <w:sz w:val="24"/>
                <w:szCs w:val="24"/>
              </w:rPr>
              <w:t xml:space="preserve">Collaborate with the Head of Insights and Engagement to ensure that a </w:t>
            </w:r>
            <w:r>
              <w:rPr>
                <w:rFonts w:ascii="Arial" w:hAnsi="Arial" w:cs="Arial"/>
                <w:sz w:val="24"/>
                <w:szCs w:val="24"/>
              </w:rPr>
              <w:t xml:space="preserve">full </w:t>
            </w:r>
            <w:r w:rsidRPr="000319FE">
              <w:rPr>
                <w:rFonts w:ascii="Arial" w:hAnsi="Arial" w:cs="Arial"/>
                <w:sz w:val="24"/>
                <w:szCs w:val="24"/>
              </w:rPr>
              <w:t xml:space="preserve">stakeholder map </w:t>
            </w:r>
            <w:r>
              <w:rPr>
                <w:rFonts w:ascii="Arial" w:hAnsi="Arial" w:cs="Arial"/>
                <w:sz w:val="24"/>
                <w:szCs w:val="24"/>
              </w:rPr>
              <w:t xml:space="preserve">is maintained </w:t>
            </w:r>
            <w:r w:rsidRPr="000319FE">
              <w:rPr>
                <w:rFonts w:ascii="Arial" w:hAnsi="Arial" w:cs="Arial"/>
                <w:sz w:val="24"/>
                <w:szCs w:val="24"/>
              </w:rPr>
              <w:t xml:space="preserve">to ensure that our external messaging is reaching the right audiences and we are hearing their views.  </w:t>
            </w:r>
          </w:p>
          <w:p w:rsidR="0077173F" w:rsidRDefault="0077173F" w:rsidP="0077173F">
            <w:pPr>
              <w:pStyle w:val="ListParagraph"/>
              <w:numPr>
                <w:ilvl w:val="0"/>
                <w:numId w:val="34"/>
              </w:numPr>
              <w:rPr>
                <w:rFonts w:ascii="Arial" w:hAnsi="Arial" w:cs="Arial"/>
                <w:sz w:val="24"/>
                <w:szCs w:val="24"/>
              </w:rPr>
            </w:pPr>
            <w:r>
              <w:rPr>
                <w:rFonts w:ascii="Arial" w:hAnsi="Arial" w:cs="Arial"/>
                <w:sz w:val="24"/>
                <w:szCs w:val="24"/>
              </w:rPr>
              <w:t xml:space="preserve">Create and develop a full range of communications channels (including but not exhaustively: email newsletters, website, social media accounts, </w:t>
            </w:r>
            <w:r w:rsidR="005722EF">
              <w:rPr>
                <w:rFonts w:ascii="Arial" w:hAnsi="Arial" w:cs="Arial"/>
                <w:sz w:val="24"/>
                <w:szCs w:val="24"/>
              </w:rPr>
              <w:t xml:space="preserve">blogs, </w:t>
            </w:r>
            <w:r>
              <w:rPr>
                <w:rFonts w:ascii="Arial" w:hAnsi="Arial" w:cs="Arial"/>
                <w:sz w:val="24"/>
                <w:szCs w:val="24"/>
              </w:rPr>
              <w:t>update briefings</w:t>
            </w:r>
            <w:r w:rsidR="007A288A">
              <w:rPr>
                <w:rFonts w:ascii="Arial" w:hAnsi="Arial" w:cs="Arial"/>
                <w:sz w:val="24"/>
                <w:szCs w:val="24"/>
              </w:rPr>
              <w:t xml:space="preserve">, public meetings etc) that meet the needs of our audiences and our business priorities.  </w:t>
            </w:r>
          </w:p>
          <w:p w:rsidR="00302768" w:rsidRDefault="00302768" w:rsidP="0077173F">
            <w:pPr>
              <w:pStyle w:val="ListParagraph"/>
              <w:numPr>
                <w:ilvl w:val="0"/>
                <w:numId w:val="34"/>
              </w:numPr>
              <w:rPr>
                <w:rFonts w:ascii="Arial" w:hAnsi="Arial" w:cs="Arial"/>
                <w:sz w:val="24"/>
                <w:szCs w:val="24"/>
              </w:rPr>
            </w:pPr>
            <w:r>
              <w:rPr>
                <w:rFonts w:ascii="Arial" w:hAnsi="Arial" w:cs="Arial"/>
                <w:sz w:val="24"/>
                <w:szCs w:val="24"/>
              </w:rPr>
              <w:t>Support the development of responses to Freedom of Information Act requests for both the CCG and the ICS</w:t>
            </w:r>
          </w:p>
          <w:p w:rsidR="00302768" w:rsidRDefault="00302768" w:rsidP="0077173F">
            <w:pPr>
              <w:pStyle w:val="ListParagraph"/>
              <w:numPr>
                <w:ilvl w:val="0"/>
                <w:numId w:val="34"/>
              </w:numPr>
              <w:rPr>
                <w:rFonts w:ascii="Arial" w:hAnsi="Arial" w:cs="Arial"/>
                <w:sz w:val="24"/>
                <w:szCs w:val="24"/>
              </w:rPr>
            </w:pPr>
            <w:r>
              <w:rPr>
                <w:rFonts w:ascii="Arial" w:hAnsi="Arial" w:cs="Arial"/>
                <w:sz w:val="24"/>
                <w:szCs w:val="24"/>
              </w:rPr>
              <w:t xml:space="preserve">Support the successful delivery of the public ICS Board meetings including ensuring that the public papers are of appropriate quality and managing a schedule of patient stories which can also be used at the CCG Governing Body.  </w:t>
            </w:r>
          </w:p>
          <w:p w:rsidR="007A288A" w:rsidRDefault="007A288A" w:rsidP="0077173F">
            <w:pPr>
              <w:pStyle w:val="ListParagraph"/>
              <w:numPr>
                <w:ilvl w:val="0"/>
                <w:numId w:val="34"/>
              </w:numPr>
              <w:rPr>
                <w:rFonts w:ascii="Arial" w:hAnsi="Arial" w:cs="Arial"/>
                <w:sz w:val="24"/>
                <w:szCs w:val="24"/>
              </w:rPr>
            </w:pPr>
            <w:r>
              <w:rPr>
                <w:rFonts w:ascii="Arial" w:hAnsi="Arial" w:cs="Arial"/>
                <w:sz w:val="24"/>
                <w:szCs w:val="24"/>
              </w:rPr>
              <w:t>Undertake Relationship Management activities with allocated internal customers</w:t>
            </w:r>
            <w:r w:rsidR="00CB6C41">
              <w:rPr>
                <w:rFonts w:ascii="Arial" w:hAnsi="Arial" w:cs="Arial"/>
                <w:sz w:val="24"/>
                <w:szCs w:val="24"/>
              </w:rPr>
              <w:t xml:space="preserve"> across the CCG and the ICS</w:t>
            </w:r>
            <w:r>
              <w:rPr>
                <w:rFonts w:ascii="Arial" w:hAnsi="Arial" w:cs="Arial"/>
                <w:sz w:val="24"/>
                <w:szCs w:val="24"/>
              </w:rPr>
              <w:t xml:space="preserve"> to ensure that their requirements for Communications are reflected in the team’s workload</w:t>
            </w:r>
          </w:p>
          <w:p w:rsidR="007A288A" w:rsidRDefault="007A288A" w:rsidP="0077173F">
            <w:pPr>
              <w:pStyle w:val="ListParagraph"/>
              <w:numPr>
                <w:ilvl w:val="0"/>
                <w:numId w:val="34"/>
              </w:numPr>
              <w:rPr>
                <w:rFonts w:ascii="Arial" w:hAnsi="Arial" w:cs="Arial"/>
                <w:sz w:val="24"/>
                <w:szCs w:val="24"/>
              </w:rPr>
            </w:pPr>
            <w:r>
              <w:rPr>
                <w:rFonts w:ascii="Arial" w:hAnsi="Arial" w:cs="Arial"/>
                <w:sz w:val="24"/>
                <w:szCs w:val="24"/>
              </w:rPr>
              <w:t xml:space="preserve">Lead team members where appropriate to undertake Relationship Management activities including coaching and supporting them through that process.  </w:t>
            </w:r>
          </w:p>
          <w:p w:rsidR="007A288A" w:rsidRDefault="007A288A" w:rsidP="0077173F">
            <w:pPr>
              <w:pStyle w:val="ListParagraph"/>
              <w:numPr>
                <w:ilvl w:val="0"/>
                <w:numId w:val="34"/>
              </w:numPr>
              <w:rPr>
                <w:rFonts w:ascii="Arial" w:hAnsi="Arial" w:cs="Arial"/>
                <w:sz w:val="24"/>
                <w:szCs w:val="24"/>
              </w:rPr>
            </w:pPr>
            <w:r>
              <w:rPr>
                <w:rFonts w:ascii="Arial" w:hAnsi="Arial" w:cs="Arial"/>
                <w:sz w:val="24"/>
                <w:szCs w:val="24"/>
              </w:rPr>
              <w:t xml:space="preserve">Develop </w:t>
            </w:r>
            <w:r w:rsidR="00173BAB">
              <w:rPr>
                <w:rFonts w:ascii="Arial" w:hAnsi="Arial" w:cs="Arial"/>
                <w:sz w:val="24"/>
                <w:szCs w:val="24"/>
              </w:rPr>
              <w:t xml:space="preserve">and maintain </w:t>
            </w:r>
            <w:r>
              <w:rPr>
                <w:rFonts w:ascii="Arial" w:hAnsi="Arial" w:cs="Arial"/>
                <w:sz w:val="24"/>
                <w:szCs w:val="24"/>
              </w:rPr>
              <w:t>strong relationships with peer Communications professionals from across the system, incl</w:t>
            </w:r>
            <w:r w:rsidR="000319FE">
              <w:rPr>
                <w:rFonts w:ascii="Arial" w:hAnsi="Arial" w:cs="Arial"/>
                <w:sz w:val="24"/>
                <w:szCs w:val="24"/>
              </w:rPr>
              <w:t>uding but not exhaustively: acute trust</w:t>
            </w:r>
            <w:r>
              <w:rPr>
                <w:rFonts w:ascii="Arial" w:hAnsi="Arial" w:cs="Arial"/>
                <w:sz w:val="24"/>
                <w:szCs w:val="24"/>
              </w:rPr>
              <w:t>, c</w:t>
            </w:r>
            <w:r w:rsidR="000319FE">
              <w:rPr>
                <w:rFonts w:ascii="Arial" w:hAnsi="Arial" w:cs="Arial"/>
                <w:sz w:val="24"/>
                <w:szCs w:val="24"/>
              </w:rPr>
              <w:t>ommunity trust, local authority</w:t>
            </w:r>
            <w:r>
              <w:rPr>
                <w:rFonts w:ascii="Arial" w:hAnsi="Arial" w:cs="Arial"/>
                <w:sz w:val="24"/>
                <w:szCs w:val="24"/>
              </w:rPr>
              <w:t xml:space="preserve">, ambulance trust.  </w:t>
            </w:r>
          </w:p>
          <w:p w:rsidR="00302768" w:rsidRDefault="00302768" w:rsidP="0077173F">
            <w:pPr>
              <w:pStyle w:val="ListParagraph"/>
              <w:numPr>
                <w:ilvl w:val="0"/>
                <w:numId w:val="34"/>
              </w:numPr>
              <w:rPr>
                <w:rFonts w:ascii="Arial" w:hAnsi="Arial" w:cs="Arial"/>
                <w:sz w:val="24"/>
                <w:szCs w:val="24"/>
              </w:rPr>
            </w:pPr>
            <w:r>
              <w:rPr>
                <w:rFonts w:ascii="Arial" w:hAnsi="Arial" w:cs="Arial"/>
                <w:sz w:val="24"/>
                <w:szCs w:val="24"/>
              </w:rPr>
              <w:t xml:space="preserve">Work collaboratively with the Head of Engagement within the overall team to both lead the team as part of a management group and also to ensure that Communications and Engagement activities are joined up.  </w:t>
            </w:r>
          </w:p>
          <w:p w:rsidR="006812BB" w:rsidRPr="006812BB" w:rsidRDefault="006812BB" w:rsidP="006812BB">
            <w:pPr>
              <w:pStyle w:val="ListParagraph"/>
              <w:numPr>
                <w:ilvl w:val="0"/>
                <w:numId w:val="34"/>
              </w:numPr>
              <w:rPr>
                <w:rFonts w:ascii="Arial" w:hAnsi="Arial" w:cs="Arial"/>
                <w:sz w:val="24"/>
                <w:szCs w:val="24"/>
              </w:rPr>
            </w:pPr>
            <w:r>
              <w:rPr>
                <w:rFonts w:ascii="Arial" w:hAnsi="Arial" w:cs="Arial"/>
                <w:sz w:val="24"/>
                <w:szCs w:val="24"/>
              </w:rPr>
              <w:t>Review and evaluate the work of the team to plan and improve for the future</w:t>
            </w:r>
          </w:p>
          <w:p w:rsidR="00302768" w:rsidRDefault="00302768" w:rsidP="0077173F">
            <w:pPr>
              <w:pStyle w:val="ListParagraph"/>
              <w:numPr>
                <w:ilvl w:val="0"/>
                <w:numId w:val="34"/>
              </w:numPr>
              <w:rPr>
                <w:rFonts w:ascii="Arial" w:hAnsi="Arial" w:cs="Arial"/>
                <w:sz w:val="24"/>
                <w:szCs w:val="24"/>
              </w:rPr>
            </w:pPr>
            <w:r>
              <w:rPr>
                <w:rFonts w:ascii="Arial" w:hAnsi="Arial" w:cs="Arial"/>
                <w:sz w:val="24"/>
                <w:szCs w:val="24"/>
              </w:rPr>
              <w:t xml:space="preserve">Deputise where required for the Director of Communications and Engagement.  </w:t>
            </w:r>
          </w:p>
          <w:p w:rsidR="000319FE" w:rsidRPr="0077173F" w:rsidRDefault="000319FE" w:rsidP="0077173F">
            <w:pPr>
              <w:pStyle w:val="ListParagraph"/>
              <w:numPr>
                <w:ilvl w:val="0"/>
                <w:numId w:val="34"/>
              </w:numPr>
              <w:rPr>
                <w:rFonts w:ascii="Arial" w:hAnsi="Arial" w:cs="Arial"/>
                <w:sz w:val="24"/>
                <w:szCs w:val="24"/>
              </w:rPr>
            </w:pPr>
            <w:r>
              <w:rPr>
                <w:rFonts w:ascii="Arial" w:hAnsi="Arial" w:cs="Arial"/>
                <w:sz w:val="24"/>
                <w:szCs w:val="24"/>
              </w:rPr>
              <w:t>Deal with media enquiries out-of-hours as required on an occasional and ad-hoc basis (not on an official rota)</w:t>
            </w:r>
            <w:r w:rsidR="00E0220E">
              <w:rPr>
                <w:rFonts w:ascii="Arial" w:hAnsi="Arial" w:cs="Arial"/>
                <w:sz w:val="24"/>
                <w:szCs w:val="24"/>
              </w:rPr>
              <w:t xml:space="preserve"> with TOIL taken in return</w:t>
            </w:r>
            <w:bookmarkStart w:id="0" w:name="_GoBack"/>
            <w:bookmarkEnd w:id="0"/>
            <w:r>
              <w:rPr>
                <w:rFonts w:ascii="Arial" w:hAnsi="Arial" w:cs="Arial"/>
                <w:sz w:val="24"/>
                <w:szCs w:val="24"/>
              </w:rPr>
              <w:t xml:space="preserve">.  </w:t>
            </w:r>
          </w:p>
          <w:p w:rsidR="00860E79" w:rsidRDefault="00860E79" w:rsidP="00860E79">
            <w:pPr>
              <w:ind w:left="720" w:hanging="720"/>
              <w:rPr>
                <w:rFonts w:ascii="Arial" w:eastAsia="Times New Roman" w:hAnsi="Arial" w:cs="Arial"/>
                <w:bCs/>
                <w:sz w:val="24"/>
                <w:szCs w:val="24"/>
                <w:lang w:val="en-US" w:eastAsia="en-GB"/>
              </w:rPr>
            </w:pPr>
          </w:p>
          <w:p w:rsidR="00862B13" w:rsidRPr="00302768" w:rsidRDefault="00862B13" w:rsidP="00302768">
            <w:pPr>
              <w:rPr>
                <w:rFonts w:ascii="Arial" w:hAnsi="Arial" w:cs="Arial"/>
                <w:sz w:val="24"/>
                <w:szCs w:val="24"/>
              </w:rPr>
            </w:pPr>
            <w:r w:rsidRPr="00302768">
              <w:rPr>
                <w:rFonts w:ascii="Arial" w:hAnsi="Arial" w:cs="Arial"/>
                <w:b/>
                <w:sz w:val="24"/>
                <w:szCs w:val="24"/>
              </w:rPr>
              <w:t>Fr</w:t>
            </w:r>
            <w:r w:rsidR="00302768">
              <w:rPr>
                <w:rFonts w:ascii="Arial" w:hAnsi="Arial" w:cs="Arial"/>
                <w:b/>
                <w:sz w:val="24"/>
                <w:szCs w:val="24"/>
              </w:rPr>
              <w:t>eedom to A</w:t>
            </w:r>
            <w:r w:rsidRPr="00302768">
              <w:rPr>
                <w:rFonts w:ascii="Arial" w:hAnsi="Arial" w:cs="Arial"/>
                <w:b/>
                <w:sz w:val="24"/>
                <w:szCs w:val="24"/>
              </w:rPr>
              <w:t>ct</w:t>
            </w:r>
            <w:r w:rsidR="006812BB">
              <w:rPr>
                <w:rFonts w:ascii="Arial" w:hAnsi="Arial" w:cs="Arial"/>
                <w:b/>
                <w:sz w:val="24"/>
                <w:szCs w:val="24"/>
              </w:rPr>
              <w:t>:</w:t>
            </w:r>
          </w:p>
          <w:p w:rsidR="00CE119F" w:rsidRPr="00CE119F" w:rsidRDefault="00CE119F" w:rsidP="00CE119F">
            <w:pPr>
              <w:rPr>
                <w:rFonts w:ascii="Arial" w:hAnsi="Arial" w:cs="Arial"/>
                <w:sz w:val="24"/>
                <w:szCs w:val="24"/>
              </w:rPr>
            </w:pPr>
          </w:p>
          <w:p w:rsidR="00CE119F" w:rsidRDefault="00CE119F" w:rsidP="00CE119F">
            <w:pPr>
              <w:rPr>
                <w:rFonts w:ascii="Arial" w:hAnsi="Arial" w:cs="Arial"/>
                <w:sz w:val="24"/>
                <w:szCs w:val="24"/>
              </w:rPr>
            </w:pPr>
            <w:r>
              <w:rPr>
                <w:rFonts w:ascii="Arial" w:hAnsi="Arial" w:cs="Arial"/>
                <w:sz w:val="24"/>
                <w:szCs w:val="24"/>
              </w:rPr>
              <w:t>The post holder will;</w:t>
            </w:r>
          </w:p>
          <w:p w:rsidR="00CE119F" w:rsidRDefault="00CE119F" w:rsidP="00CE119F">
            <w:pPr>
              <w:rPr>
                <w:rFonts w:ascii="Arial" w:hAnsi="Arial" w:cs="Arial"/>
                <w:sz w:val="24"/>
                <w:szCs w:val="24"/>
              </w:rPr>
            </w:pPr>
          </w:p>
          <w:p w:rsidR="00CE119F" w:rsidRDefault="00CE119F" w:rsidP="00CE119F">
            <w:pPr>
              <w:pStyle w:val="ListParagraph"/>
              <w:numPr>
                <w:ilvl w:val="0"/>
                <w:numId w:val="36"/>
              </w:numPr>
              <w:rPr>
                <w:rFonts w:ascii="Arial" w:hAnsi="Arial" w:cs="Arial"/>
                <w:sz w:val="24"/>
                <w:szCs w:val="24"/>
              </w:rPr>
            </w:pPr>
            <w:r>
              <w:rPr>
                <w:rFonts w:ascii="Arial" w:hAnsi="Arial" w:cs="Arial"/>
                <w:sz w:val="24"/>
                <w:szCs w:val="24"/>
              </w:rPr>
              <w:t>Operate with significant autonomy for the planning and delivery of communications activity</w:t>
            </w:r>
          </w:p>
          <w:p w:rsidR="00CE119F" w:rsidRDefault="00CE119F" w:rsidP="00CE119F">
            <w:pPr>
              <w:pStyle w:val="ListParagraph"/>
              <w:numPr>
                <w:ilvl w:val="0"/>
                <w:numId w:val="36"/>
              </w:numPr>
              <w:rPr>
                <w:rFonts w:ascii="Arial" w:hAnsi="Arial" w:cs="Arial"/>
                <w:sz w:val="24"/>
                <w:szCs w:val="24"/>
              </w:rPr>
            </w:pPr>
            <w:r>
              <w:rPr>
                <w:rFonts w:ascii="Arial" w:hAnsi="Arial" w:cs="Arial"/>
                <w:sz w:val="24"/>
                <w:szCs w:val="24"/>
              </w:rPr>
              <w:t>Be g</w:t>
            </w:r>
            <w:r w:rsidRPr="00CE119F">
              <w:rPr>
                <w:rFonts w:ascii="Arial" w:hAnsi="Arial" w:cs="Arial"/>
                <w:sz w:val="24"/>
                <w:szCs w:val="24"/>
              </w:rPr>
              <w:t xml:space="preserve">uided by </w:t>
            </w:r>
            <w:r>
              <w:rPr>
                <w:rFonts w:ascii="Arial" w:hAnsi="Arial" w:cs="Arial"/>
                <w:sz w:val="24"/>
                <w:szCs w:val="24"/>
              </w:rPr>
              <w:t xml:space="preserve">local and national </w:t>
            </w:r>
            <w:r w:rsidRPr="00CE119F">
              <w:rPr>
                <w:rFonts w:ascii="Arial" w:hAnsi="Arial" w:cs="Arial"/>
                <w:sz w:val="24"/>
                <w:szCs w:val="24"/>
              </w:rPr>
              <w:t>policies</w:t>
            </w:r>
            <w:r>
              <w:rPr>
                <w:rFonts w:ascii="Arial" w:hAnsi="Arial" w:cs="Arial"/>
                <w:sz w:val="24"/>
                <w:szCs w:val="24"/>
              </w:rPr>
              <w:t xml:space="preserve"> and best practice but </w:t>
            </w:r>
            <w:r w:rsidRPr="00CE119F">
              <w:rPr>
                <w:rFonts w:ascii="Arial" w:hAnsi="Arial" w:cs="Arial"/>
                <w:sz w:val="24"/>
                <w:szCs w:val="24"/>
              </w:rPr>
              <w:t xml:space="preserve">establish </w:t>
            </w:r>
            <w:r>
              <w:rPr>
                <w:rFonts w:ascii="Arial" w:hAnsi="Arial" w:cs="Arial"/>
                <w:sz w:val="24"/>
                <w:szCs w:val="24"/>
              </w:rPr>
              <w:t xml:space="preserve">the appropriate </w:t>
            </w:r>
            <w:r w:rsidRPr="00CE119F">
              <w:rPr>
                <w:rFonts w:ascii="Arial" w:hAnsi="Arial" w:cs="Arial"/>
                <w:sz w:val="24"/>
                <w:szCs w:val="24"/>
              </w:rPr>
              <w:t>interpretation</w:t>
            </w:r>
            <w:r>
              <w:rPr>
                <w:rFonts w:ascii="Arial" w:hAnsi="Arial" w:cs="Arial"/>
                <w:sz w:val="24"/>
                <w:szCs w:val="24"/>
              </w:rPr>
              <w:t xml:space="preserve"> for the circumstances at hand</w:t>
            </w:r>
            <w:r w:rsidRPr="00CE119F">
              <w:rPr>
                <w:rFonts w:ascii="Arial" w:hAnsi="Arial" w:cs="Arial"/>
                <w:sz w:val="24"/>
                <w:szCs w:val="24"/>
              </w:rPr>
              <w:t xml:space="preserve">. </w:t>
            </w:r>
          </w:p>
          <w:p w:rsidR="00CB6C41" w:rsidRDefault="00CE119F" w:rsidP="00CE119F">
            <w:pPr>
              <w:pStyle w:val="ListParagraph"/>
              <w:numPr>
                <w:ilvl w:val="0"/>
                <w:numId w:val="36"/>
              </w:numPr>
              <w:rPr>
                <w:rFonts w:ascii="Arial" w:hAnsi="Arial" w:cs="Arial"/>
                <w:sz w:val="24"/>
                <w:szCs w:val="24"/>
              </w:rPr>
            </w:pPr>
            <w:r>
              <w:rPr>
                <w:rFonts w:ascii="Arial" w:hAnsi="Arial" w:cs="Arial"/>
                <w:sz w:val="24"/>
                <w:szCs w:val="24"/>
              </w:rPr>
              <w:t>Be r</w:t>
            </w:r>
            <w:r w:rsidRPr="00CE119F">
              <w:rPr>
                <w:rFonts w:ascii="Arial" w:hAnsi="Arial" w:cs="Arial"/>
                <w:sz w:val="24"/>
                <w:szCs w:val="24"/>
              </w:rPr>
              <w:t xml:space="preserve">esponsible for </w:t>
            </w:r>
            <w:r>
              <w:rPr>
                <w:rFonts w:ascii="Arial" w:hAnsi="Arial" w:cs="Arial"/>
                <w:sz w:val="24"/>
                <w:szCs w:val="24"/>
              </w:rPr>
              <w:t xml:space="preserve">the day-to-day delivery of </w:t>
            </w:r>
            <w:r w:rsidRPr="00CE119F">
              <w:rPr>
                <w:rFonts w:ascii="Arial" w:hAnsi="Arial" w:cs="Arial"/>
                <w:sz w:val="24"/>
                <w:szCs w:val="24"/>
              </w:rPr>
              <w:t xml:space="preserve">communications </w:t>
            </w:r>
            <w:r>
              <w:rPr>
                <w:rFonts w:ascii="Arial" w:hAnsi="Arial" w:cs="Arial"/>
                <w:sz w:val="24"/>
                <w:szCs w:val="24"/>
              </w:rPr>
              <w:t>activities for the</w:t>
            </w:r>
            <w:r w:rsidRPr="00CE119F">
              <w:rPr>
                <w:rFonts w:ascii="Arial" w:hAnsi="Arial" w:cs="Arial"/>
                <w:sz w:val="24"/>
                <w:szCs w:val="24"/>
              </w:rPr>
              <w:t xml:space="preserve"> organisation</w:t>
            </w:r>
            <w:r>
              <w:rPr>
                <w:rFonts w:ascii="Arial" w:hAnsi="Arial" w:cs="Arial"/>
                <w:sz w:val="24"/>
                <w:szCs w:val="24"/>
              </w:rPr>
              <w:t>s with limited oversight</w:t>
            </w:r>
            <w:r w:rsidR="005722EF">
              <w:rPr>
                <w:rFonts w:ascii="Arial" w:hAnsi="Arial" w:cs="Arial"/>
                <w:sz w:val="24"/>
                <w:szCs w:val="24"/>
              </w:rPr>
              <w:t xml:space="preserve"> from the Director of Communications and Engagement</w:t>
            </w:r>
            <w:r>
              <w:rPr>
                <w:rFonts w:ascii="Arial" w:hAnsi="Arial" w:cs="Arial"/>
                <w:sz w:val="24"/>
                <w:szCs w:val="24"/>
              </w:rPr>
              <w:t>.</w:t>
            </w:r>
          </w:p>
          <w:p w:rsidR="00CE119F" w:rsidRPr="00CB6C41" w:rsidRDefault="00CB6C41" w:rsidP="00CB6C41">
            <w:pPr>
              <w:pStyle w:val="ListParagraph"/>
              <w:numPr>
                <w:ilvl w:val="0"/>
                <w:numId w:val="36"/>
              </w:numPr>
              <w:rPr>
                <w:rFonts w:ascii="Arial" w:hAnsi="Arial" w:cs="Arial"/>
                <w:sz w:val="24"/>
                <w:szCs w:val="24"/>
              </w:rPr>
            </w:pPr>
            <w:r>
              <w:rPr>
                <w:rFonts w:ascii="Arial" w:hAnsi="Arial" w:cs="Arial"/>
                <w:sz w:val="24"/>
                <w:szCs w:val="24"/>
              </w:rPr>
              <w:lastRenderedPageBreak/>
              <w:t>Plan and monitor</w:t>
            </w:r>
            <w:r w:rsidRPr="00F437F6">
              <w:rPr>
                <w:rFonts w:ascii="Arial" w:hAnsi="Arial" w:cs="Arial"/>
                <w:sz w:val="24"/>
                <w:szCs w:val="24"/>
              </w:rPr>
              <w:t xml:space="preserve"> own priorities and manage the workload of the </w:t>
            </w:r>
            <w:r>
              <w:rPr>
                <w:rFonts w:ascii="Arial" w:hAnsi="Arial" w:cs="Arial"/>
                <w:sz w:val="24"/>
                <w:szCs w:val="24"/>
              </w:rPr>
              <w:t>communications</w:t>
            </w:r>
            <w:r w:rsidRPr="00F437F6">
              <w:rPr>
                <w:rFonts w:ascii="Arial" w:hAnsi="Arial" w:cs="Arial"/>
                <w:sz w:val="24"/>
                <w:szCs w:val="24"/>
              </w:rPr>
              <w:t xml:space="preserve"> </w:t>
            </w:r>
            <w:r>
              <w:rPr>
                <w:rFonts w:ascii="Arial" w:hAnsi="Arial" w:cs="Arial"/>
                <w:sz w:val="24"/>
                <w:szCs w:val="24"/>
              </w:rPr>
              <w:t>colleagues</w:t>
            </w:r>
            <w:r w:rsidRPr="00F437F6">
              <w:rPr>
                <w:rFonts w:ascii="Arial" w:hAnsi="Arial" w:cs="Arial"/>
                <w:sz w:val="24"/>
                <w:szCs w:val="24"/>
              </w:rPr>
              <w:t xml:space="preserve"> in order to achieve pre-agreed/external objectives and performance targets.</w:t>
            </w:r>
            <w:r w:rsidR="00CE119F" w:rsidRPr="00CB6C41">
              <w:rPr>
                <w:rFonts w:ascii="Arial" w:hAnsi="Arial" w:cs="Arial"/>
                <w:sz w:val="24"/>
                <w:szCs w:val="24"/>
              </w:rPr>
              <w:t xml:space="preserve">  </w:t>
            </w:r>
          </w:p>
          <w:p w:rsidR="00CE119F" w:rsidRDefault="00CE119F" w:rsidP="00CE119F">
            <w:pPr>
              <w:rPr>
                <w:rFonts w:ascii="Arial" w:hAnsi="Arial" w:cs="Arial"/>
                <w:sz w:val="24"/>
                <w:szCs w:val="24"/>
              </w:rPr>
            </w:pPr>
          </w:p>
          <w:p w:rsidR="00862B13" w:rsidRPr="00CE119F" w:rsidRDefault="00CE119F" w:rsidP="00CE119F">
            <w:pPr>
              <w:rPr>
                <w:rFonts w:ascii="Arial" w:hAnsi="Arial" w:cs="Arial"/>
                <w:sz w:val="24"/>
                <w:szCs w:val="24"/>
              </w:rPr>
            </w:pPr>
            <w:r>
              <w:rPr>
                <w:rFonts w:ascii="Arial" w:hAnsi="Arial" w:cs="Arial"/>
                <w:b/>
                <w:sz w:val="24"/>
                <w:szCs w:val="24"/>
              </w:rPr>
              <w:t>Effort and Environmental F</w:t>
            </w:r>
            <w:r w:rsidR="00862B13" w:rsidRPr="00CE119F">
              <w:rPr>
                <w:rFonts w:ascii="Arial" w:hAnsi="Arial" w:cs="Arial"/>
                <w:b/>
                <w:sz w:val="24"/>
                <w:szCs w:val="24"/>
              </w:rPr>
              <w:t>actors</w:t>
            </w:r>
            <w:r w:rsidR="006812BB">
              <w:rPr>
                <w:rFonts w:ascii="Arial" w:hAnsi="Arial" w:cs="Arial"/>
                <w:b/>
                <w:sz w:val="24"/>
                <w:szCs w:val="24"/>
              </w:rPr>
              <w:t>:</w:t>
            </w:r>
          </w:p>
          <w:p w:rsidR="00CE119F" w:rsidRPr="00127D44" w:rsidRDefault="00CE119F" w:rsidP="00E60A85">
            <w:pPr>
              <w:rPr>
                <w:rFonts w:ascii="Arial" w:hAnsi="Arial" w:cs="Arial"/>
                <w:sz w:val="24"/>
                <w:szCs w:val="24"/>
              </w:rPr>
            </w:pPr>
          </w:p>
          <w:p w:rsidR="00CE119F" w:rsidRDefault="00CE119F" w:rsidP="00E60A85">
            <w:pPr>
              <w:rPr>
                <w:rFonts w:ascii="Arial" w:hAnsi="Arial" w:cs="Arial"/>
                <w:sz w:val="24"/>
                <w:szCs w:val="24"/>
              </w:rPr>
            </w:pPr>
            <w:r w:rsidRPr="00CE119F">
              <w:rPr>
                <w:rFonts w:ascii="Arial" w:hAnsi="Arial" w:cs="Arial"/>
                <w:sz w:val="24"/>
                <w:szCs w:val="24"/>
              </w:rPr>
              <w:t xml:space="preserve">The </w:t>
            </w:r>
            <w:r w:rsidR="00F34354">
              <w:rPr>
                <w:rFonts w:ascii="Arial" w:hAnsi="Arial" w:cs="Arial"/>
                <w:sz w:val="24"/>
                <w:szCs w:val="24"/>
              </w:rPr>
              <w:t>role requires</w:t>
            </w:r>
            <w:r>
              <w:rPr>
                <w:rFonts w:ascii="Arial" w:hAnsi="Arial" w:cs="Arial"/>
                <w:sz w:val="24"/>
                <w:szCs w:val="24"/>
              </w:rPr>
              <w:t>;</w:t>
            </w:r>
          </w:p>
          <w:p w:rsidR="00CE119F" w:rsidRDefault="00CE119F" w:rsidP="00E60A85">
            <w:pPr>
              <w:rPr>
                <w:rFonts w:ascii="Arial" w:hAnsi="Arial" w:cs="Arial"/>
                <w:sz w:val="24"/>
                <w:szCs w:val="24"/>
              </w:rPr>
            </w:pPr>
          </w:p>
          <w:p w:rsidR="00F34354" w:rsidRDefault="00F34354" w:rsidP="00F34354">
            <w:pPr>
              <w:pStyle w:val="ListParagraph"/>
              <w:numPr>
                <w:ilvl w:val="0"/>
                <w:numId w:val="37"/>
              </w:numPr>
              <w:rPr>
                <w:rFonts w:ascii="Arial" w:hAnsi="Arial" w:cs="Arial"/>
                <w:sz w:val="24"/>
                <w:szCs w:val="24"/>
              </w:rPr>
            </w:pPr>
            <w:r>
              <w:rPr>
                <w:rFonts w:ascii="Arial" w:hAnsi="Arial" w:cs="Arial"/>
                <w:sz w:val="24"/>
                <w:szCs w:val="24"/>
              </w:rPr>
              <w:t xml:space="preserve">Light physical effort, mainly desk based with limited public meetings requiring standing.  </w:t>
            </w:r>
          </w:p>
          <w:p w:rsidR="00F34354" w:rsidRPr="009624F1" w:rsidRDefault="00F34354" w:rsidP="00CE119F">
            <w:pPr>
              <w:pStyle w:val="ListParagraph"/>
              <w:numPr>
                <w:ilvl w:val="0"/>
                <w:numId w:val="37"/>
              </w:numPr>
              <w:rPr>
                <w:rFonts w:ascii="Arial" w:hAnsi="Arial" w:cs="Arial"/>
                <w:sz w:val="24"/>
                <w:szCs w:val="24"/>
              </w:rPr>
            </w:pPr>
            <w:r w:rsidRPr="009624F1">
              <w:rPr>
                <w:rFonts w:ascii="Arial" w:hAnsi="Arial" w:cs="Arial"/>
                <w:sz w:val="24"/>
                <w:szCs w:val="24"/>
              </w:rPr>
              <w:t xml:space="preserve">High </w:t>
            </w:r>
            <w:r w:rsidR="005722EF" w:rsidRPr="009624F1">
              <w:rPr>
                <w:rFonts w:ascii="Arial" w:hAnsi="Arial" w:cs="Arial"/>
                <w:sz w:val="24"/>
                <w:szCs w:val="24"/>
              </w:rPr>
              <w:t>mental</w:t>
            </w:r>
            <w:r w:rsidRPr="009624F1">
              <w:rPr>
                <w:rFonts w:ascii="Arial" w:hAnsi="Arial" w:cs="Arial"/>
                <w:sz w:val="24"/>
                <w:szCs w:val="24"/>
              </w:rPr>
              <w:t xml:space="preserve"> effort with f</w:t>
            </w:r>
            <w:r w:rsidR="00CE119F" w:rsidRPr="009624F1">
              <w:rPr>
                <w:rFonts w:ascii="Arial" w:hAnsi="Arial" w:cs="Arial"/>
                <w:sz w:val="24"/>
                <w:szCs w:val="24"/>
              </w:rPr>
              <w:t>requent concentration</w:t>
            </w:r>
            <w:r w:rsidRPr="009624F1">
              <w:rPr>
                <w:rFonts w:ascii="Arial" w:hAnsi="Arial" w:cs="Arial"/>
                <w:sz w:val="24"/>
                <w:szCs w:val="24"/>
              </w:rPr>
              <w:t xml:space="preserve"> and an unpredictable </w:t>
            </w:r>
            <w:r w:rsidR="00CE119F" w:rsidRPr="009624F1">
              <w:rPr>
                <w:rFonts w:ascii="Arial" w:hAnsi="Arial" w:cs="Arial"/>
                <w:sz w:val="24"/>
                <w:szCs w:val="24"/>
              </w:rPr>
              <w:t xml:space="preserve">work pattern. </w:t>
            </w:r>
            <w:r w:rsidR="009624F1">
              <w:rPr>
                <w:rFonts w:ascii="Arial" w:hAnsi="Arial" w:cs="Arial"/>
                <w:sz w:val="24"/>
                <w:szCs w:val="24"/>
              </w:rPr>
              <w:t>Includes high level of</w:t>
            </w:r>
            <w:r w:rsidR="00127D44" w:rsidRPr="009624F1">
              <w:rPr>
                <w:rFonts w:ascii="Arial" w:hAnsi="Arial" w:cs="Arial"/>
                <w:sz w:val="24"/>
                <w:szCs w:val="24"/>
              </w:rPr>
              <w:t xml:space="preserve"> c</w:t>
            </w:r>
            <w:r w:rsidR="00CE119F" w:rsidRPr="009624F1">
              <w:rPr>
                <w:rFonts w:ascii="Arial" w:hAnsi="Arial" w:cs="Arial"/>
                <w:sz w:val="24"/>
                <w:szCs w:val="24"/>
              </w:rPr>
              <w:t xml:space="preserve">oncentration required for drafting press releases, publications, researching articles </w:t>
            </w:r>
            <w:r w:rsidRPr="009624F1">
              <w:rPr>
                <w:rFonts w:ascii="Arial" w:hAnsi="Arial" w:cs="Arial"/>
                <w:sz w:val="24"/>
                <w:szCs w:val="24"/>
              </w:rPr>
              <w:t xml:space="preserve">and </w:t>
            </w:r>
            <w:r w:rsidR="00CE119F" w:rsidRPr="009624F1">
              <w:rPr>
                <w:rFonts w:ascii="Arial" w:hAnsi="Arial" w:cs="Arial"/>
                <w:sz w:val="24"/>
                <w:szCs w:val="24"/>
              </w:rPr>
              <w:t>providing communications advice</w:t>
            </w:r>
          </w:p>
          <w:p w:rsidR="00CE119F" w:rsidRPr="00F34354" w:rsidRDefault="00127D44" w:rsidP="00CE119F">
            <w:pPr>
              <w:pStyle w:val="ListParagraph"/>
              <w:numPr>
                <w:ilvl w:val="0"/>
                <w:numId w:val="37"/>
              </w:numPr>
              <w:rPr>
                <w:rFonts w:ascii="Arial" w:hAnsi="Arial" w:cs="Arial"/>
                <w:sz w:val="24"/>
                <w:szCs w:val="24"/>
              </w:rPr>
            </w:pPr>
            <w:r>
              <w:rPr>
                <w:rFonts w:ascii="Arial" w:hAnsi="Arial" w:cs="Arial"/>
                <w:sz w:val="24"/>
                <w:szCs w:val="24"/>
              </w:rPr>
              <w:t>Resilience and wider a</w:t>
            </w:r>
            <w:r w:rsidR="00F34354">
              <w:rPr>
                <w:rFonts w:ascii="Arial" w:hAnsi="Arial" w:cs="Arial"/>
                <w:sz w:val="24"/>
                <w:szCs w:val="24"/>
              </w:rPr>
              <w:t xml:space="preserve">bility to deal with </w:t>
            </w:r>
            <w:r w:rsidR="00CE119F" w:rsidRPr="00F34354">
              <w:rPr>
                <w:rFonts w:ascii="Arial" w:hAnsi="Arial" w:cs="Arial"/>
                <w:sz w:val="24"/>
                <w:szCs w:val="24"/>
              </w:rPr>
              <w:t>interruptions from emergency requests.</w:t>
            </w:r>
          </w:p>
          <w:p w:rsidR="00862B13" w:rsidRPr="00F34354" w:rsidRDefault="00F34354" w:rsidP="00A82C66">
            <w:pPr>
              <w:pStyle w:val="ListParagraph"/>
              <w:numPr>
                <w:ilvl w:val="0"/>
                <w:numId w:val="37"/>
              </w:numPr>
              <w:rPr>
                <w:rFonts w:ascii="Arial" w:hAnsi="Arial" w:cs="Arial"/>
                <w:sz w:val="24"/>
                <w:szCs w:val="24"/>
              </w:rPr>
            </w:pPr>
            <w:r>
              <w:rPr>
                <w:rFonts w:ascii="Arial" w:hAnsi="Arial" w:cs="Arial"/>
                <w:sz w:val="24"/>
                <w:szCs w:val="24"/>
              </w:rPr>
              <w:t>Resilie</w:t>
            </w:r>
            <w:r w:rsidRPr="00F34354">
              <w:rPr>
                <w:rFonts w:ascii="Arial" w:hAnsi="Arial" w:cs="Arial"/>
                <w:sz w:val="24"/>
                <w:szCs w:val="24"/>
              </w:rPr>
              <w:t xml:space="preserve">nce in the face of </w:t>
            </w:r>
            <w:r>
              <w:rPr>
                <w:rFonts w:ascii="Arial" w:hAnsi="Arial" w:cs="Arial"/>
                <w:sz w:val="24"/>
                <w:szCs w:val="24"/>
              </w:rPr>
              <w:t xml:space="preserve">occasional </w:t>
            </w:r>
            <w:r w:rsidR="00CE119F" w:rsidRPr="00F34354">
              <w:rPr>
                <w:rFonts w:ascii="Arial" w:hAnsi="Arial" w:cs="Arial"/>
                <w:sz w:val="24"/>
                <w:szCs w:val="24"/>
              </w:rPr>
              <w:t>exposure to distressing or emotional circumstances</w:t>
            </w:r>
            <w:r>
              <w:rPr>
                <w:rFonts w:ascii="Arial" w:hAnsi="Arial" w:cs="Arial"/>
                <w:sz w:val="24"/>
                <w:szCs w:val="24"/>
              </w:rPr>
              <w:t xml:space="preserve"> and frequent requirement to r</w:t>
            </w:r>
            <w:r w:rsidR="00CE119F" w:rsidRPr="00F34354">
              <w:rPr>
                <w:rFonts w:ascii="Arial" w:hAnsi="Arial" w:cs="Arial"/>
                <w:sz w:val="24"/>
                <w:szCs w:val="24"/>
              </w:rPr>
              <w:t>espond to difficult high profile situations.</w:t>
            </w:r>
          </w:p>
        </w:tc>
      </w:tr>
    </w:tbl>
    <w:p w:rsidR="007E30E8" w:rsidRPr="001D2200" w:rsidRDefault="007E30E8">
      <w:pPr>
        <w:rPr>
          <w:rFonts w:ascii="Arial" w:hAnsi="Arial" w:cs="Arial"/>
          <w:sz w:val="24"/>
          <w:szCs w:val="24"/>
        </w:rPr>
      </w:pPr>
      <w:r w:rsidRPr="001D2200">
        <w:rPr>
          <w:rFonts w:ascii="Arial" w:hAnsi="Arial" w:cs="Arial"/>
          <w:sz w:val="24"/>
          <w:szCs w:val="24"/>
        </w:rPr>
        <w:lastRenderedPageBreak/>
        <w:br w:type="page"/>
      </w:r>
    </w:p>
    <w:p w:rsidR="00812B59" w:rsidRDefault="00A82C66" w:rsidP="007B61FC">
      <w:pPr>
        <w:pStyle w:val="Title"/>
        <w:pBdr>
          <w:bottom w:val="none" w:sz="0" w:space="0" w:color="auto"/>
        </w:pBdr>
        <w:rPr>
          <w:rFonts w:ascii="Arial" w:hAnsi="Arial" w:cs="Arial"/>
        </w:rPr>
      </w:pPr>
      <w:r>
        <w:rPr>
          <w:rFonts w:ascii="Arial" w:hAnsi="Arial" w:cs="Arial"/>
        </w:rPr>
        <w:lastRenderedPageBreak/>
        <w:t>Person S</w:t>
      </w:r>
      <w:r w:rsidR="00812B59">
        <w:rPr>
          <w:rFonts w:ascii="Arial" w:hAnsi="Arial" w:cs="Arial"/>
        </w:rPr>
        <w:t>pecification</w:t>
      </w:r>
    </w:p>
    <w:tbl>
      <w:tblPr>
        <w:tblStyle w:val="LightList-Accent11"/>
        <w:tblW w:w="10536" w:type="dxa"/>
        <w:jc w:val="center"/>
        <w:tblInd w:w="0"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4A0" w:firstRow="1" w:lastRow="0" w:firstColumn="1" w:lastColumn="0" w:noHBand="0" w:noVBand="1"/>
      </w:tblPr>
      <w:tblGrid>
        <w:gridCol w:w="10536"/>
      </w:tblGrid>
      <w:tr w:rsidR="00812B59" w:rsidRPr="007E30E8" w:rsidTr="00E60A8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left w:val="single" w:sz="4" w:space="0" w:color="8496B0" w:themeColor="text2" w:themeTint="99"/>
              <w:bottom w:val="single" w:sz="6" w:space="0" w:color="4472C4" w:themeColor="accent1"/>
              <w:right w:val="single" w:sz="4" w:space="0" w:color="8496B0" w:themeColor="text2" w:themeTint="99"/>
            </w:tcBorders>
            <w:shd w:val="clear" w:color="auto" w:fill="auto"/>
            <w:vAlign w:val="center"/>
            <w:hideMark/>
          </w:tcPr>
          <w:p w:rsidR="00812B59" w:rsidRPr="007E30E8" w:rsidRDefault="00812B59">
            <w:pPr>
              <w:rPr>
                <w:rFonts w:ascii="Arial" w:hAnsi="Arial" w:cs="Arial"/>
                <w:color w:val="222A35" w:themeColor="text2" w:themeShade="80"/>
                <w:sz w:val="24"/>
                <w:szCs w:val="24"/>
              </w:rPr>
            </w:pPr>
            <w:r w:rsidRPr="007E30E8">
              <w:rPr>
                <w:rFonts w:ascii="Arial" w:hAnsi="Arial" w:cs="Arial"/>
                <w:color w:val="222A35" w:themeColor="text2" w:themeShade="80"/>
                <w:sz w:val="24"/>
                <w:szCs w:val="24"/>
              </w:rPr>
              <w:t>Skills and Capabilities</w:t>
            </w:r>
          </w:p>
        </w:tc>
      </w:tr>
      <w:tr w:rsidR="0054530C" w:rsidRPr="007E30E8" w:rsidTr="00E6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tcPr>
          <w:p w:rsidR="0054530C" w:rsidRPr="0054530C" w:rsidRDefault="0054530C" w:rsidP="0054530C">
            <w:pPr>
              <w:rPr>
                <w:rFonts w:ascii="Arial" w:hAnsi="Arial" w:cs="Arial"/>
                <w:b w:val="0"/>
                <w:color w:val="222A35" w:themeColor="text2" w:themeShade="80"/>
                <w:sz w:val="24"/>
                <w:szCs w:val="24"/>
              </w:rPr>
            </w:pPr>
            <w:r w:rsidRPr="0054530C">
              <w:rPr>
                <w:rFonts w:ascii="Arial" w:hAnsi="Arial" w:cs="Arial"/>
                <w:b w:val="0"/>
                <w:color w:val="222A35" w:themeColor="text2" w:themeShade="80"/>
                <w:sz w:val="24"/>
                <w:szCs w:val="24"/>
              </w:rPr>
              <w:t>Ability to handle highly sen</w:t>
            </w:r>
            <w:r>
              <w:rPr>
                <w:rFonts w:ascii="Arial" w:hAnsi="Arial" w:cs="Arial"/>
                <w:b w:val="0"/>
                <w:color w:val="222A35" w:themeColor="text2" w:themeShade="80"/>
                <w:sz w:val="24"/>
                <w:szCs w:val="24"/>
              </w:rPr>
              <w:t xml:space="preserve">sitive and complex information </w:t>
            </w:r>
          </w:p>
        </w:tc>
      </w:tr>
      <w:tr w:rsidR="0054530C" w:rsidRPr="007E30E8" w:rsidTr="00E60A85">
        <w:trPr>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tcPr>
          <w:p w:rsidR="0054530C" w:rsidRPr="006F569A" w:rsidRDefault="0054530C" w:rsidP="0054530C">
            <w:pPr>
              <w:rPr>
                <w:rFonts w:ascii="Arial" w:hAnsi="Arial" w:cs="Arial"/>
                <w:b w:val="0"/>
                <w:color w:val="222A35" w:themeColor="text2" w:themeShade="80"/>
                <w:sz w:val="24"/>
                <w:szCs w:val="24"/>
              </w:rPr>
            </w:pPr>
            <w:r w:rsidRPr="0054530C">
              <w:rPr>
                <w:rFonts w:ascii="Arial" w:hAnsi="Arial" w:cs="Arial"/>
                <w:b w:val="0"/>
                <w:color w:val="222A35" w:themeColor="text2" w:themeShade="80"/>
                <w:sz w:val="24"/>
                <w:szCs w:val="24"/>
              </w:rPr>
              <w:t xml:space="preserve">Ability to identify risks, anticipate issues and create solutions and to resolve problems in relation </w:t>
            </w:r>
            <w:r w:rsidR="006F569A">
              <w:rPr>
                <w:rFonts w:ascii="Arial" w:hAnsi="Arial" w:cs="Arial"/>
                <w:b w:val="0"/>
                <w:color w:val="222A35" w:themeColor="text2" w:themeShade="80"/>
                <w:sz w:val="24"/>
                <w:szCs w:val="24"/>
              </w:rPr>
              <w:t>to project or service delivery.</w:t>
            </w:r>
          </w:p>
        </w:tc>
      </w:tr>
      <w:tr w:rsidR="0054530C" w:rsidRPr="007E30E8" w:rsidTr="00E6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tcPr>
          <w:p w:rsidR="0054530C" w:rsidRPr="0054530C" w:rsidRDefault="0054530C">
            <w:pPr>
              <w:rPr>
                <w:rFonts w:ascii="Arial" w:hAnsi="Arial" w:cs="Arial"/>
                <w:b w:val="0"/>
                <w:color w:val="222A35" w:themeColor="text2" w:themeShade="80"/>
                <w:sz w:val="24"/>
                <w:szCs w:val="24"/>
              </w:rPr>
            </w:pPr>
            <w:r w:rsidRPr="0054530C">
              <w:rPr>
                <w:rFonts w:ascii="Arial" w:hAnsi="Arial" w:cs="Arial"/>
                <w:b w:val="0"/>
                <w:color w:val="222A35" w:themeColor="text2" w:themeShade="80"/>
                <w:sz w:val="24"/>
                <w:szCs w:val="24"/>
              </w:rPr>
              <w:t>Ability to understand a broad range of complex information quickly and making decisions where opinions differ</w:t>
            </w:r>
            <w:r>
              <w:rPr>
                <w:rFonts w:ascii="Arial" w:hAnsi="Arial" w:cs="Arial"/>
                <w:b w:val="0"/>
                <w:color w:val="222A35" w:themeColor="text2" w:themeShade="80"/>
                <w:sz w:val="24"/>
                <w:szCs w:val="24"/>
              </w:rPr>
              <w:t xml:space="preserve"> or there is no obvious solution</w:t>
            </w:r>
          </w:p>
        </w:tc>
      </w:tr>
      <w:tr w:rsidR="0054530C" w:rsidRPr="007E30E8" w:rsidTr="00E60A85">
        <w:trPr>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tcPr>
          <w:p w:rsidR="0054530C" w:rsidRPr="0054530C" w:rsidRDefault="0054530C">
            <w:pPr>
              <w:rPr>
                <w:rFonts w:ascii="Arial" w:hAnsi="Arial" w:cs="Arial"/>
                <w:b w:val="0"/>
                <w:color w:val="222A35" w:themeColor="text2" w:themeShade="80"/>
                <w:sz w:val="24"/>
                <w:szCs w:val="24"/>
              </w:rPr>
            </w:pPr>
            <w:r w:rsidRPr="0054530C">
              <w:rPr>
                <w:rFonts w:ascii="Arial" w:hAnsi="Arial" w:cs="Arial"/>
                <w:b w:val="0"/>
                <w:color w:val="222A35" w:themeColor="text2" w:themeShade="80"/>
                <w:sz w:val="24"/>
                <w:szCs w:val="24"/>
              </w:rPr>
              <w:t>Ability to influence and provide strategic communication advice to senior staff including chief executives, commissi</w:t>
            </w:r>
            <w:r>
              <w:rPr>
                <w:rFonts w:ascii="Arial" w:hAnsi="Arial" w:cs="Arial"/>
                <w:b w:val="0"/>
                <w:color w:val="222A35" w:themeColor="text2" w:themeShade="80"/>
                <w:sz w:val="24"/>
                <w:szCs w:val="24"/>
              </w:rPr>
              <w:t>oners, leaders and politicians.</w:t>
            </w:r>
          </w:p>
        </w:tc>
      </w:tr>
      <w:tr w:rsidR="0054530C" w:rsidRPr="007E30E8" w:rsidTr="00E6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tcPr>
          <w:p w:rsidR="0054530C" w:rsidRPr="0054530C" w:rsidRDefault="0054530C">
            <w:pPr>
              <w:rPr>
                <w:rFonts w:ascii="Arial" w:hAnsi="Arial" w:cs="Arial"/>
                <w:b w:val="0"/>
                <w:color w:val="222A35" w:themeColor="text2" w:themeShade="80"/>
                <w:sz w:val="24"/>
                <w:szCs w:val="24"/>
              </w:rPr>
            </w:pPr>
            <w:r w:rsidRPr="0054530C">
              <w:rPr>
                <w:rFonts w:ascii="Arial" w:hAnsi="Arial" w:cs="Arial"/>
                <w:b w:val="0"/>
                <w:color w:val="222A35" w:themeColor="text2" w:themeShade="80"/>
                <w:sz w:val="24"/>
                <w:szCs w:val="24"/>
              </w:rPr>
              <w:t>Ability to communicate effectively – ability to speak confidently, persuasively and articulately with, and write effectively for, a range of</w:t>
            </w:r>
            <w:r>
              <w:rPr>
                <w:rFonts w:ascii="Arial" w:hAnsi="Arial" w:cs="Arial"/>
                <w:b w:val="0"/>
                <w:color w:val="222A35" w:themeColor="text2" w:themeShade="80"/>
                <w:sz w:val="24"/>
                <w:szCs w:val="24"/>
              </w:rPr>
              <w:t xml:space="preserve"> audiences on a range of issues</w:t>
            </w:r>
          </w:p>
        </w:tc>
      </w:tr>
      <w:tr w:rsidR="0054530C" w:rsidRPr="007E30E8" w:rsidTr="00E60A85">
        <w:trPr>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tcPr>
          <w:p w:rsidR="0054530C" w:rsidRPr="0054530C" w:rsidRDefault="0054530C">
            <w:pPr>
              <w:rPr>
                <w:rFonts w:ascii="Arial" w:hAnsi="Arial" w:cs="Arial"/>
                <w:b w:val="0"/>
                <w:color w:val="222A35" w:themeColor="text2" w:themeShade="80"/>
                <w:sz w:val="24"/>
                <w:szCs w:val="24"/>
              </w:rPr>
            </w:pPr>
            <w:r w:rsidRPr="0054530C">
              <w:rPr>
                <w:rFonts w:ascii="Arial" w:hAnsi="Arial" w:cs="Arial"/>
                <w:b w:val="0"/>
                <w:color w:val="222A35" w:themeColor="text2" w:themeShade="80"/>
                <w:sz w:val="24"/>
                <w:szCs w:val="24"/>
              </w:rPr>
              <w:t>Evidence of planning and delivering programme an</w:t>
            </w:r>
            <w:r>
              <w:rPr>
                <w:rFonts w:ascii="Arial" w:hAnsi="Arial" w:cs="Arial"/>
                <w:b w:val="0"/>
                <w:color w:val="222A35" w:themeColor="text2" w:themeShade="80"/>
                <w:sz w:val="24"/>
                <w:szCs w:val="24"/>
              </w:rPr>
              <w:t>d projects and services on time</w:t>
            </w:r>
          </w:p>
        </w:tc>
      </w:tr>
      <w:tr w:rsidR="0054530C" w:rsidRPr="007E30E8" w:rsidTr="00E6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tcPr>
          <w:p w:rsidR="0054530C" w:rsidRPr="0054530C" w:rsidRDefault="0054530C" w:rsidP="0054530C">
            <w:pPr>
              <w:rPr>
                <w:rFonts w:ascii="Arial" w:hAnsi="Arial" w:cs="Arial"/>
                <w:b w:val="0"/>
                <w:color w:val="222A35" w:themeColor="text2" w:themeShade="80"/>
                <w:sz w:val="24"/>
                <w:szCs w:val="24"/>
              </w:rPr>
            </w:pPr>
            <w:r>
              <w:rPr>
                <w:rFonts w:ascii="Arial" w:hAnsi="Arial" w:cs="Arial"/>
                <w:b w:val="0"/>
                <w:color w:val="222A35" w:themeColor="text2" w:themeShade="80"/>
                <w:sz w:val="24"/>
                <w:szCs w:val="24"/>
              </w:rPr>
              <w:t xml:space="preserve">Experience of managing staff </w:t>
            </w:r>
          </w:p>
        </w:tc>
      </w:tr>
      <w:tr w:rsidR="0054530C" w:rsidRPr="007E30E8" w:rsidTr="00E60A85">
        <w:trPr>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tcPr>
          <w:p w:rsidR="0054530C" w:rsidRPr="0054530C" w:rsidRDefault="0054530C" w:rsidP="0054530C">
            <w:pPr>
              <w:rPr>
                <w:rFonts w:ascii="Arial" w:hAnsi="Arial" w:cs="Arial"/>
                <w:b w:val="0"/>
                <w:color w:val="222A35" w:themeColor="text2" w:themeShade="80"/>
                <w:sz w:val="24"/>
                <w:szCs w:val="24"/>
              </w:rPr>
            </w:pPr>
            <w:r w:rsidRPr="0054530C">
              <w:rPr>
                <w:rFonts w:ascii="Arial" w:hAnsi="Arial" w:cs="Arial"/>
                <w:b w:val="0"/>
                <w:color w:val="222A35" w:themeColor="text2" w:themeShade="80"/>
                <w:sz w:val="24"/>
                <w:szCs w:val="24"/>
              </w:rPr>
              <w:t>Motivational skills required to inspire and motivate a</w:t>
            </w:r>
            <w:r>
              <w:rPr>
                <w:rFonts w:ascii="Arial" w:hAnsi="Arial" w:cs="Arial"/>
                <w:b w:val="0"/>
                <w:color w:val="222A35" w:themeColor="text2" w:themeShade="80"/>
                <w:sz w:val="24"/>
                <w:szCs w:val="24"/>
              </w:rPr>
              <w:t>nd lead a large group of people</w:t>
            </w:r>
          </w:p>
        </w:tc>
      </w:tr>
      <w:tr w:rsidR="0054530C" w:rsidRPr="007E30E8" w:rsidTr="00E6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tcPr>
          <w:p w:rsidR="0054530C" w:rsidRPr="0054530C" w:rsidRDefault="0054530C" w:rsidP="0054530C">
            <w:pPr>
              <w:rPr>
                <w:rFonts w:ascii="Arial" w:hAnsi="Arial" w:cs="Arial"/>
                <w:b w:val="0"/>
                <w:color w:val="222A35" w:themeColor="text2" w:themeShade="80"/>
                <w:sz w:val="24"/>
                <w:szCs w:val="24"/>
              </w:rPr>
            </w:pPr>
            <w:r w:rsidRPr="0054530C">
              <w:rPr>
                <w:rFonts w:ascii="Arial" w:hAnsi="Arial" w:cs="Arial"/>
                <w:b w:val="0"/>
                <w:color w:val="222A35" w:themeColor="text2" w:themeShade="80"/>
                <w:sz w:val="24"/>
                <w:szCs w:val="24"/>
              </w:rPr>
              <w:t xml:space="preserve">Ability to analyse complex issues and problems locally, regionally and nationally, identify their potential impact and develop innovative </w:t>
            </w:r>
            <w:r>
              <w:rPr>
                <w:rFonts w:ascii="Arial" w:hAnsi="Arial" w:cs="Arial"/>
                <w:b w:val="0"/>
                <w:color w:val="222A35" w:themeColor="text2" w:themeShade="80"/>
                <w:sz w:val="24"/>
                <w:szCs w:val="24"/>
              </w:rPr>
              <w:t>and pragmatic solutions.</w:t>
            </w:r>
          </w:p>
        </w:tc>
      </w:tr>
      <w:tr w:rsidR="0054530C" w:rsidRPr="007E30E8" w:rsidTr="00E60A85">
        <w:trPr>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tcPr>
          <w:p w:rsidR="0054530C" w:rsidRPr="0054530C" w:rsidRDefault="0054530C">
            <w:pPr>
              <w:rPr>
                <w:rFonts w:ascii="Arial" w:hAnsi="Arial" w:cs="Arial"/>
                <w:b w:val="0"/>
                <w:color w:val="222A35" w:themeColor="text2" w:themeShade="80"/>
                <w:sz w:val="24"/>
                <w:szCs w:val="24"/>
              </w:rPr>
            </w:pPr>
            <w:r w:rsidRPr="0054530C">
              <w:rPr>
                <w:rFonts w:ascii="Arial" w:hAnsi="Arial" w:cs="Arial"/>
                <w:b w:val="0"/>
                <w:color w:val="222A35" w:themeColor="text2" w:themeShade="80"/>
                <w:sz w:val="24"/>
                <w:szCs w:val="24"/>
              </w:rPr>
              <w:t>Ability to work and deliver in a matrix arrangement, with a number of senior leade</w:t>
            </w:r>
            <w:r>
              <w:rPr>
                <w:rFonts w:ascii="Arial" w:hAnsi="Arial" w:cs="Arial"/>
                <w:b w:val="0"/>
                <w:color w:val="222A35" w:themeColor="text2" w:themeShade="80"/>
                <w:sz w:val="24"/>
                <w:szCs w:val="24"/>
              </w:rPr>
              <w:t>rs, and still deliver for each.</w:t>
            </w:r>
          </w:p>
        </w:tc>
      </w:tr>
      <w:tr w:rsidR="0054530C" w:rsidRPr="007E30E8" w:rsidTr="00E6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tcPr>
          <w:p w:rsidR="0054530C" w:rsidRPr="006F569A" w:rsidRDefault="006F569A" w:rsidP="006F569A">
            <w:pPr>
              <w:rPr>
                <w:rFonts w:ascii="Arial" w:hAnsi="Arial" w:cs="Arial"/>
                <w:b w:val="0"/>
                <w:color w:val="222A35" w:themeColor="text2" w:themeShade="80"/>
                <w:sz w:val="24"/>
                <w:szCs w:val="24"/>
              </w:rPr>
            </w:pPr>
            <w:r w:rsidRPr="0054530C">
              <w:rPr>
                <w:rFonts w:ascii="Arial" w:hAnsi="Arial" w:cs="Arial"/>
                <w:b w:val="0"/>
                <w:color w:val="222A35" w:themeColor="text2" w:themeShade="80"/>
                <w:sz w:val="24"/>
                <w:szCs w:val="24"/>
              </w:rPr>
              <w:t>Ability to manage time effectively, prioritising work and managing conflicting demands and distractions to meet d</w:t>
            </w:r>
            <w:r>
              <w:rPr>
                <w:rFonts w:ascii="Arial" w:hAnsi="Arial" w:cs="Arial"/>
                <w:b w:val="0"/>
                <w:color w:val="222A35" w:themeColor="text2" w:themeShade="80"/>
                <w:sz w:val="24"/>
                <w:szCs w:val="24"/>
              </w:rPr>
              <w:t>eadlines.</w:t>
            </w:r>
          </w:p>
        </w:tc>
      </w:tr>
      <w:tr w:rsidR="0054530C" w:rsidRPr="007E30E8" w:rsidTr="00E60A85">
        <w:trPr>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tcPr>
          <w:p w:rsidR="0054530C" w:rsidRPr="006F569A" w:rsidRDefault="006F569A" w:rsidP="006F569A">
            <w:pPr>
              <w:rPr>
                <w:rFonts w:ascii="Arial" w:hAnsi="Arial" w:cs="Arial"/>
                <w:b w:val="0"/>
                <w:color w:val="222A35" w:themeColor="text2" w:themeShade="80"/>
                <w:sz w:val="24"/>
                <w:szCs w:val="24"/>
              </w:rPr>
            </w:pPr>
            <w:r w:rsidRPr="0054530C">
              <w:rPr>
                <w:rFonts w:ascii="Arial" w:hAnsi="Arial" w:cs="Arial"/>
                <w:b w:val="0"/>
                <w:color w:val="222A35" w:themeColor="text2" w:themeShade="80"/>
                <w:sz w:val="24"/>
                <w:szCs w:val="24"/>
              </w:rPr>
              <w:t>Ability to work without supervision, pro</w:t>
            </w:r>
            <w:r>
              <w:rPr>
                <w:rFonts w:ascii="Arial" w:hAnsi="Arial" w:cs="Arial"/>
                <w:b w:val="0"/>
                <w:color w:val="222A35" w:themeColor="text2" w:themeShade="80"/>
                <w:sz w:val="24"/>
                <w:szCs w:val="24"/>
              </w:rPr>
              <w:t>viding specialist advice to CCG and ICS customers</w:t>
            </w:r>
          </w:p>
        </w:tc>
      </w:tr>
      <w:tr w:rsidR="0054530C" w:rsidRPr="007E30E8" w:rsidTr="00E6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tcPr>
          <w:p w:rsidR="0054530C" w:rsidRPr="006F569A" w:rsidRDefault="006F569A" w:rsidP="006F569A">
            <w:pPr>
              <w:rPr>
                <w:rFonts w:ascii="Arial" w:hAnsi="Arial" w:cs="Arial"/>
                <w:b w:val="0"/>
                <w:color w:val="222A35" w:themeColor="text2" w:themeShade="80"/>
                <w:sz w:val="24"/>
                <w:szCs w:val="24"/>
              </w:rPr>
            </w:pPr>
            <w:r>
              <w:rPr>
                <w:rFonts w:ascii="Arial" w:hAnsi="Arial" w:cs="Arial"/>
                <w:b w:val="0"/>
                <w:color w:val="222A35" w:themeColor="text2" w:themeShade="80"/>
                <w:sz w:val="24"/>
                <w:szCs w:val="24"/>
              </w:rPr>
              <w:t>Excellent organisational skills</w:t>
            </w:r>
          </w:p>
        </w:tc>
      </w:tr>
      <w:tr w:rsidR="0054530C" w:rsidRPr="007E30E8" w:rsidTr="00E60A85">
        <w:trPr>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tcPr>
          <w:p w:rsidR="0054530C" w:rsidRPr="006F569A" w:rsidRDefault="006F569A" w:rsidP="006F569A">
            <w:pPr>
              <w:rPr>
                <w:rFonts w:ascii="Arial" w:hAnsi="Arial" w:cs="Arial"/>
                <w:b w:val="0"/>
                <w:color w:val="222A35" w:themeColor="text2" w:themeShade="80"/>
                <w:sz w:val="24"/>
                <w:szCs w:val="24"/>
              </w:rPr>
            </w:pPr>
            <w:r w:rsidRPr="0054530C">
              <w:rPr>
                <w:rFonts w:ascii="Arial" w:hAnsi="Arial" w:cs="Arial"/>
                <w:b w:val="0"/>
                <w:color w:val="222A35" w:themeColor="text2" w:themeShade="80"/>
                <w:sz w:val="24"/>
                <w:szCs w:val="24"/>
              </w:rPr>
              <w:t xml:space="preserve">Will consider the most effective way to promote equality of opportunity and good working relationships in employment and service delivery and has the ability to take actions which </w:t>
            </w:r>
            <w:r>
              <w:rPr>
                <w:rFonts w:ascii="Arial" w:hAnsi="Arial" w:cs="Arial"/>
                <w:b w:val="0"/>
                <w:color w:val="222A35" w:themeColor="text2" w:themeShade="80"/>
                <w:sz w:val="24"/>
                <w:szCs w:val="24"/>
              </w:rPr>
              <w:t>support and promote this agenda</w:t>
            </w:r>
          </w:p>
        </w:tc>
      </w:tr>
      <w:tr w:rsidR="0054530C" w:rsidRPr="007E30E8" w:rsidTr="00E6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tcPr>
          <w:p w:rsidR="0054530C" w:rsidRPr="007E30E8" w:rsidRDefault="006F569A">
            <w:pPr>
              <w:rPr>
                <w:rFonts w:ascii="Arial" w:hAnsi="Arial" w:cs="Arial"/>
                <w:color w:val="222A35" w:themeColor="text2" w:themeShade="80"/>
                <w:sz w:val="24"/>
                <w:szCs w:val="24"/>
              </w:rPr>
            </w:pPr>
            <w:r w:rsidRPr="0054530C">
              <w:rPr>
                <w:rFonts w:ascii="Arial" w:hAnsi="Arial" w:cs="Arial"/>
                <w:b w:val="0"/>
                <w:color w:val="222A35" w:themeColor="text2" w:themeShade="80"/>
                <w:sz w:val="24"/>
                <w:szCs w:val="24"/>
              </w:rPr>
              <w:t>Previously responsible for a budget, involved in budget setting and working knowledge of financial process</w:t>
            </w:r>
          </w:p>
        </w:tc>
      </w:tr>
      <w:tr w:rsidR="00812B59" w:rsidRPr="007E30E8" w:rsidTr="00E60A85">
        <w:trPr>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hideMark/>
          </w:tcPr>
          <w:p w:rsidR="00812B59" w:rsidRPr="007E30E8" w:rsidRDefault="00812B59">
            <w:pPr>
              <w:rPr>
                <w:rFonts w:ascii="Arial" w:hAnsi="Arial" w:cs="Arial"/>
                <w:color w:val="222A35" w:themeColor="text2" w:themeShade="80"/>
                <w:sz w:val="24"/>
                <w:szCs w:val="24"/>
              </w:rPr>
            </w:pPr>
            <w:r w:rsidRPr="007E30E8">
              <w:rPr>
                <w:rFonts w:ascii="Arial" w:hAnsi="Arial" w:cs="Arial"/>
                <w:color w:val="222A35" w:themeColor="text2" w:themeShade="80"/>
                <w:sz w:val="24"/>
                <w:szCs w:val="24"/>
              </w:rPr>
              <w:t>Knowledge</w:t>
            </w:r>
          </w:p>
        </w:tc>
      </w:tr>
      <w:tr w:rsidR="009C391E" w:rsidRPr="00B7303D" w:rsidTr="00E60A8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tcPr>
          <w:p w:rsidR="00B7303D" w:rsidRPr="00B7303D" w:rsidRDefault="00B7303D" w:rsidP="00B7303D">
            <w:pPr>
              <w:rPr>
                <w:rFonts w:ascii="Arial" w:hAnsi="Arial" w:cs="Arial"/>
                <w:b w:val="0"/>
                <w:color w:val="222A35" w:themeColor="text2" w:themeShade="80"/>
                <w:sz w:val="24"/>
                <w:szCs w:val="24"/>
              </w:rPr>
            </w:pPr>
            <w:r w:rsidRPr="00B7303D">
              <w:rPr>
                <w:rFonts w:ascii="Arial" w:hAnsi="Arial" w:cs="Arial"/>
                <w:b w:val="0"/>
                <w:color w:val="222A35" w:themeColor="text2" w:themeShade="80"/>
                <w:sz w:val="24"/>
                <w:szCs w:val="24"/>
              </w:rPr>
              <w:t xml:space="preserve">Significant knowledge of marketing, communications and engagement techniques and approaches </w:t>
            </w:r>
          </w:p>
        </w:tc>
      </w:tr>
      <w:tr w:rsidR="009C391E" w:rsidRPr="007E30E8" w:rsidTr="00E60A85">
        <w:trPr>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tcPr>
          <w:p w:rsidR="009C391E" w:rsidRPr="00B7303D" w:rsidRDefault="00B7303D" w:rsidP="00B7303D">
            <w:pPr>
              <w:rPr>
                <w:rFonts w:ascii="Arial" w:hAnsi="Arial" w:cs="Arial"/>
                <w:b w:val="0"/>
                <w:color w:val="222A35" w:themeColor="text2" w:themeShade="80"/>
                <w:sz w:val="24"/>
                <w:szCs w:val="24"/>
              </w:rPr>
            </w:pPr>
            <w:r>
              <w:rPr>
                <w:rFonts w:ascii="Arial" w:hAnsi="Arial" w:cs="Arial"/>
                <w:b w:val="0"/>
                <w:color w:val="222A35" w:themeColor="text2" w:themeShade="80"/>
                <w:sz w:val="24"/>
                <w:szCs w:val="24"/>
              </w:rPr>
              <w:t>Significant knowledge of team leadership theory and practice</w:t>
            </w:r>
          </w:p>
        </w:tc>
      </w:tr>
      <w:tr w:rsidR="009C391E" w:rsidRPr="007E30E8" w:rsidTr="00E60A8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tcPr>
          <w:p w:rsidR="009C391E" w:rsidRPr="00B7303D" w:rsidRDefault="00B7303D" w:rsidP="00B7303D">
            <w:pPr>
              <w:rPr>
                <w:rFonts w:ascii="Arial" w:hAnsi="Arial" w:cs="Arial"/>
                <w:b w:val="0"/>
                <w:color w:val="222A35" w:themeColor="text2" w:themeShade="80"/>
                <w:sz w:val="24"/>
                <w:szCs w:val="24"/>
              </w:rPr>
            </w:pPr>
            <w:r>
              <w:rPr>
                <w:rFonts w:ascii="Arial" w:hAnsi="Arial" w:cs="Arial"/>
                <w:b w:val="0"/>
                <w:color w:val="222A35" w:themeColor="text2" w:themeShade="80"/>
                <w:sz w:val="24"/>
                <w:szCs w:val="24"/>
              </w:rPr>
              <w:t>Significant u</w:t>
            </w:r>
            <w:r w:rsidRPr="00B7303D">
              <w:rPr>
                <w:rFonts w:ascii="Arial" w:hAnsi="Arial" w:cs="Arial"/>
                <w:b w:val="0"/>
                <w:color w:val="222A35" w:themeColor="text2" w:themeShade="80"/>
                <w:sz w:val="24"/>
                <w:szCs w:val="24"/>
              </w:rPr>
              <w:t xml:space="preserve">nderstanding of the role social media plays in integrated communications and experience of using it to further </w:t>
            </w:r>
            <w:r>
              <w:rPr>
                <w:rFonts w:ascii="Arial" w:hAnsi="Arial" w:cs="Arial"/>
                <w:b w:val="0"/>
                <w:color w:val="222A35" w:themeColor="text2" w:themeShade="80"/>
                <w:sz w:val="24"/>
                <w:szCs w:val="24"/>
              </w:rPr>
              <w:t>communications objectives</w:t>
            </w:r>
            <w:r w:rsidRPr="00B7303D">
              <w:rPr>
                <w:rFonts w:ascii="Arial" w:hAnsi="Arial" w:cs="Arial"/>
                <w:b w:val="0"/>
                <w:color w:val="222A35" w:themeColor="text2" w:themeShade="80"/>
                <w:sz w:val="24"/>
                <w:szCs w:val="24"/>
              </w:rPr>
              <w:t>.</w:t>
            </w:r>
          </w:p>
        </w:tc>
      </w:tr>
      <w:tr w:rsidR="009C391E" w:rsidRPr="007E30E8" w:rsidTr="00E60A85">
        <w:trPr>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tcPr>
          <w:p w:rsidR="009C391E" w:rsidRPr="00B7303D" w:rsidRDefault="00B7303D" w:rsidP="00B7303D">
            <w:pPr>
              <w:rPr>
                <w:rFonts w:ascii="Arial" w:hAnsi="Arial" w:cs="Arial"/>
                <w:b w:val="0"/>
                <w:color w:val="222A35" w:themeColor="text2" w:themeShade="80"/>
                <w:sz w:val="24"/>
                <w:szCs w:val="24"/>
              </w:rPr>
            </w:pPr>
            <w:r>
              <w:rPr>
                <w:rFonts w:ascii="Arial" w:hAnsi="Arial" w:cs="Arial"/>
                <w:b w:val="0"/>
                <w:color w:val="222A35" w:themeColor="text2" w:themeShade="80"/>
                <w:sz w:val="24"/>
                <w:szCs w:val="24"/>
              </w:rPr>
              <w:t>Understanding of the role of social marketing to deliver the NHS’s objectives</w:t>
            </w:r>
          </w:p>
        </w:tc>
      </w:tr>
      <w:tr w:rsidR="009C391E" w:rsidRPr="007E30E8" w:rsidTr="00E60A8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tcPr>
          <w:p w:rsidR="009C391E" w:rsidRPr="00B7303D" w:rsidRDefault="00B7303D">
            <w:pPr>
              <w:rPr>
                <w:rFonts w:ascii="Arial" w:hAnsi="Arial" w:cs="Arial"/>
                <w:b w:val="0"/>
                <w:color w:val="222A35" w:themeColor="text2" w:themeShade="80"/>
                <w:sz w:val="24"/>
                <w:szCs w:val="24"/>
              </w:rPr>
            </w:pPr>
            <w:r w:rsidRPr="00B7303D">
              <w:rPr>
                <w:rFonts w:ascii="Arial" w:hAnsi="Arial" w:cs="Arial"/>
                <w:b w:val="0"/>
                <w:color w:val="222A35" w:themeColor="text2" w:themeShade="80"/>
                <w:sz w:val="24"/>
                <w:szCs w:val="24"/>
              </w:rPr>
              <w:t>Extensive up to date knowledge and deep understanding of NHS and Social Care p</w:t>
            </w:r>
            <w:r>
              <w:rPr>
                <w:rFonts w:ascii="Arial" w:hAnsi="Arial" w:cs="Arial"/>
                <w:b w:val="0"/>
                <w:color w:val="222A35" w:themeColor="text2" w:themeShade="80"/>
                <w:sz w:val="24"/>
                <w:szCs w:val="24"/>
              </w:rPr>
              <w:t>olicy, legislation and scrutiny</w:t>
            </w:r>
          </w:p>
        </w:tc>
      </w:tr>
      <w:tr w:rsidR="009C391E" w:rsidRPr="007E30E8" w:rsidTr="00E60A85">
        <w:trPr>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tcPr>
          <w:p w:rsidR="009C391E" w:rsidRPr="00B7303D" w:rsidRDefault="00B7303D" w:rsidP="00B7303D">
            <w:pPr>
              <w:rPr>
                <w:rFonts w:ascii="Arial" w:hAnsi="Arial" w:cs="Arial"/>
                <w:b w:val="0"/>
                <w:color w:val="222A35" w:themeColor="text2" w:themeShade="80"/>
                <w:sz w:val="24"/>
                <w:szCs w:val="24"/>
              </w:rPr>
            </w:pPr>
            <w:r w:rsidRPr="00B7303D">
              <w:rPr>
                <w:rFonts w:ascii="Arial" w:hAnsi="Arial" w:cs="Arial"/>
                <w:b w:val="0"/>
                <w:color w:val="222A35" w:themeColor="text2" w:themeShade="80"/>
                <w:sz w:val="24"/>
                <w:szCs w:val="24"/>
              </w:rPr>
              <w:t xml:space="preserve">Knowledge and experience of high </w:t>
            </w:r>
            <w:r>
              <w:rPr>
                <w:rFonts w:ascii="Arial" w:hAnsi="Arial" w:cs="Arial"/>
                <w:b w:val="0"/>
                <w:color w:val="222A35" w:themeColor="text2" w:themeShade="80"/>
                <w:sz w:val="24"/>
                <w:szCs w:val="24"/>
              </w:rPr>
              <w:t>profile media issues management</w:t>
            </w:r>
          </w:p>
        </w:tc>
      </w:tr>
      <w:tr w:rsidR="009C391E" w:rsidRPr="007E30E8" w:rsidTr="00E60A8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tcPr>
          <w:p w:rsidR="009C391E" w:rsidRPr="00B7303D" w:rsidRDefault="00B7303D" w:rsidP="00B7303D">
            <w:pPr>
              <w:rPr>
                <w:rFonts w:ascii="Arial" w:hAnsi="Arial" w:cs="Arial"/>
                <w:b w:val="0"/>
                <w:color w:val="222A35" w:themeColor="text2" w:themeShade="80"/>
                <w:sz w:val="24"/>
                <w:szCs w:val="24"/>
              </w:rPr>
            </w:pPr>
            <w:r w:rsidRPr="00B7303D">
              <w:rPr>
                <w:rFonts w:ascii="Arial" w:hAnsi="Arial" w:cs="Arial"/>
                <w:b w:val="0"/>
                <w:color w:val="222A35" w:themeColor="text2" w:themeShade="80"/>
                <w:sz w:val="24"/>
                <w:szCs w:val="24"/>
              </w:rPr>
              <w:t>Ability to demonstrate a thorough understanding of NHS</w:t>
            </w:r>
            <w:r>
              <w:rPr>
                <w:rFonts w:ascii="Arial" w:hAnsi="Arial" w:cs="Arial"/>
                <w:b w:val="0"/>
                <w:color w:val="222A35" w:themeColor="text2" w:themeShade="80"/>
                <w:sz w:val="24"/>
                <w:szCs w:val="24"/>
              </w:rPr>
              <w:t xml:space="preserve"> structures and current issues </w:t>
            </w:r>
          </w:p>
        </w:tc>
      </w:tr>
      <w:tr w:rsidR="009C391E" w:rsidRPr="007E30E8" w:rsidTr="00E60A85">
        <w:trPr>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tcPr>
          <w:p w:rsidR="009C391E" w:rsidRPr="00B7303D" w:rsidRDefault="00B7303D" w:rsidP="00B7303D">
            <w:pPr>
              <w:rPr>
                <w:rFonts w:ascii="Arial" w:hAnsi="Arial" w:cs="Arial"/>
                <w:b w:val="0"/>
                <w:color w:val="222A35" w:themeColor="text2" w:themeShade="80"/>
                <w:sz w:val="24"/>
                <w:szCs w:val="24"/>
              </w:rPr>
            </w:pPr>
            <w:r w:rsidRPr="00B7303D">
              <w:rPr>
                <w:rFonts w:ascii="Arial" w:hAnsi="Arial" w:cs="Arial"/>
                <w:b w:val="0"/>
                <w:color w:val="222A35" w:themeColor="text2" w:themeShade="80"/>
                <w:sz w:val="24"/>
                <w:szCs w:val="24"/>
              </w:rPr>
              <w:t>Understanding of Data Protection, Freedom of Informa</w:t>
            </w:r>
            <w:r>
              <w:rPr>
                <w:rFonts w:ascii="Arial" w:hAnsi="Arial" w:cs="Arial"/>
                <w:b w:val="0"/>
                <w:color w:val="222A35" w:themeColor="text2" w:themeShade="80"/>
                <w:sz w:val="24"/>
                <w:szCs w:val="24"/>
              </w:rPr>
              <w:t xml:space="preserve">tion and Caldicott guidelines. </w:t>
            </w:r>
          </w:p>
        </w:tc>
      </w:tr>
      <w:tr w:rsidR="009C391E" w:rsidRPr="007E30E8" w:rsidTr="00E60A8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tcPr>
          <w:p w:rsidR="009C391E" w:rsidRPr="007E30E8" w:rsidRDefault="00B7303D" w:rsidP="003E07FB">
            <w:pPr>
              <w:rPr>
                <w:rFonts w:ascii="Arial" w:hAnsi="Arial" w:cs="Arial"/>
                <w:color w:val="222A35" w:themeColor="text2" w:themeShade="80"/>
                <w:sz w:val="24"/>
                <w:szCs w:val="24"/>
              </w:rPr>
            </w:pPr>
            <w:r w:rsidRPr="00B7303D">
              <w:rPr>
                <w:rFonts w:ascii="Arial" w:hAnsi="Arial" w:cs="Arial"/>
                <w:b w:val="0"/>
                <w:color w:val="222A35" w:themeColor="text2" w:themeShade="80"/>
                <w:sz w:val="24"/>
                <w:szCs w:val="24"/>
              </w:rPr>
              <w:t xml:space="preserve">Knowledge of national, trade, regional and local media and how they are regulated including the </w:t>
            </w:r>
            <w:r w:rsidR="003E07FB">
              <w:rPr>
                <w:rFonts w:ascii="Arial" w:hAnsi="Arial" w:cs="Arial"/>
                <w:b w:val="0"/>
                <w:color w:val="222A35" w:themeColor="text2" w:themeShade="80"/>
                <w:sz w:val="24"/>
                <w:szCs w:val="24"/>
              </w:rPr>
              <w:t>post-Leveson landscape</w:t>
            </w:r>
          </w:p>
        </w:tc>
      </w:tr>
      <w:tr w:rsidR="009C391E" w:rsidRPr="007E30E8" w:rsidTr="00E60A85">
        <w:trPr>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tcPr>
          <w:p w:rsidR="009C391E" w:rsidRPr="003E07FB" w:rsidRDefault="003E07FB" w:rsidP="003E07FB">
            <w:pPr>
              <w:rPr>
                <w:rFonts w:ascii="Arial" w:hAnsi="Arial" w:cs="Arial"/>
                <w:b w:val="0"/>
                <w:color w:val="222A35" w:themeColor="text2" w:themeShade="80"/>
                <w:sz w:val="24"/>
                <w:szCs w:val="24"/>
              </w:rPr>
            </w:pPr>
            <w:r>
              <w:rPr>
                <w:rFonts w:ascii="Arial" w:hAnsi="Arial" w:cs="Arial"/>
                <w:b w:val="0"/>
                <w:color w:val="222A35" w:themeColor="text2" w:themeShade="80"/>
                <w:sz w:val="24"/>
                <w:szCs w:val="24"/>
              </w:rPr>
              <w:t>Strong understanding of the working dynamics of the local, trade and national media and how to use that to our advantage</w:t>
            </w:r>
          </w:p>
        </w:tc>
      </w:tr>
      <w:tr w:rsidR="009C391E" w:rsidRPr="007E30E8" w:rsidTr="00E60A8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tcPr>
          <w:p w:rsidR="009C391E" w:rsidRPr="003E07FB" w:rsidRDefault="003E07FB" w:rsidP="003E07FB">
            <w:pPr>
              <w:rPr>
                <w:rFonts w:ascii="Arial" w:hAnsi="Arial" w:cs="Arial"/>
                <w:b w:val="0"/>
                <w:color w:val="222A35" w:themeColor="text2" w:themeShade="80"/>
                <w:sz w:val="24"/>
                <w:szCs w:val="24"/>
              </w:rPr>
            </w:pPr>
            <w:r w:rsidRPr="00B7303D">
              <w:rPr>
                <w:rFonts w:ascii="Arial" w:hAnsi="Arial" w:cs="Arial"/>
                <w:b w:val="0"/>
                <w:color w:val="222A35" w:themeColor="text2" w:themeShade="80"/>
                <w:sz w:val="24"/>
                <w:szCs w:val="24"/>
              </w:rPr>
              <w:t>Working knowledge</w:t>
            </w:r>
            <w:r>
              <w:rPr>
                <w:rFonts w:ascii="Arial" w:hAnsi="Arial" w:cs="Arial"/>
                <w:b w:val="0"/>
                <w:color w:val="222A35" w:themeColor="text2" w:themeShade="80"/>
                <w:sz w:val="24"/>
                <w:szCs w:val="24"/>
              </w:rPr>
              <w:t xml:space="preserve"> of Freedom of Information Act.</w:t>
            </w:r>
          </w:p>
        </w:tc>
      </w:tr>
      <w:tr w:rsidR="009C391E" w:rsidRPr="007E30E8" w:rsidTr="00E60A85">
        <w:trPr>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tcPr>
          <w:p w:rsidR="009C391E" w:rsidRPr="003E07FB" w:rsidRDefault="003E07FB" w:rsidP="003E07FB">
            <w:pPr>
              <w:rPr>
                <w:rFonts w:ascii="Arial" w:hAnsi="Arial" w:cs="Arial"/>
                <w:b w:val="0"/>
                <w:color w:val="222A35" w:themeColor="text2" w:themeShade="80"/>
                <w:sz w:val="24"/>
                <w:szCs w:val="24"/>
              </w:rPr>
            </w:pPr>
            <w:r w:rsidRPr="00B7303D">
              <w:rPr>
                <w:rFonts w:ascii="Arial" w:hAnsi="Arial" w:cs="Arial"/>
                <w:b w:val="0"/>
                <w:color w:val="222A35" w:themeColor="text2" w:themeShade="80"/>
                <w:sz w:val="24"/>
                <w:szCs w:val="24"/>
              </w:rPr>
              <w:t>Extensive knowledge of project management principles, techniques and tools.</w:t>
            </w:r>
          </w:p>
        </w:tc>
      </w:tr>
      <w:tr w:rsidR="009C391E" w:rsidRPr="007E30E8" w:rsidTr="00E60A8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tcPr>
          <w:p w:rsidR="009C391E" w:rsidRPr="007E30E8" w:rsidRDefault="003E07FB">
            <w:pPr>
              <w:rPr>
                <w:rFonts w:ascii="Arial" w:hAnsi="Arial" w:cs="Arial"/>
                <w:color w:val="222A35" w:themeColor="text2" w:themeShade="80"/>
                <w:sz w:val="24"/>
                <w:szCs w:val="24"/>
              </w:rPr>
            </w:pPr>
            <w:r>
              <w:rPr>
                <w:rFonts w:ascii="Arial" w:hAnsi="Arial" w:cs="Arial"/>
                <w:b w:val="0"/>
                <w:color w:val="222A35" w:themeColor="text2" w:themeShade="80"/>
                <w:sz w:val="24"/>
                <w:szCs w:val="24"/>
              </w:rPr>
              <w:t>Working knowledge of the political and electoral processes (local and national) including of the restrictions around the “pre-election period”</w:t>
            </w:r>
          </w:p>
        </w:tc>
      </w:tr>
      <w:tr w:rsidR="00812B59" w:rsidRPr="007E30E8" w:rsidTr="00E60A85">
        <w:trPr>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hideMark/>
          </w:tcPr>
          <w:p w:rsidR="00812B59" w:rsidRPr="007E30E8" w:rsidRDefault="00812B59">
            <w:pPr>
              <w:rPr>
                <w:rFonts w:ascii="Arial" w:hAnsi="Arial" w:cs="Arial"/>
                <w:color w:val="222A35" w:themeColor="text2" w:themeShade="80"/>
                <w:sz w:val="24"/>
                <w:szCs w:val="24"/>
              </w:rPr>
            </w:pPr>
            <w:r w:rsidRPr="007E30E8">
              <w:rPr>
                <w:rFonts w:ascii="Arial" w:hAnsi="Arial" w:cs="Arial"/>
                <w:color w:val="222A35" w:themeColor="text2" w:themeShade="80"/>
                <w:sz w:val="24"/>
                <w:szCs w:val="24"/>
              </w:rPr>
              <w:t>Experience</w:t>
            </w:r>
          </w:p>
        </w:tc>
      </w:tr>
      <w:tr w:rsidR="00812B59" w:rsidRPr="007E30E8" w:rsidTr="009379DE">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812B59" w:rsidRPr="00A84CF2" w:rsidRDefault="009514C7" w:rsidP="009379DE">
            <w:pPr>
              <w:rPr>
                <w:rFonts w:ascii="Arial" w:hAnsi="Arial" w:cs="Arial"/>
                <w:b w:val="0"/>
                <w:sz w:val="24"/>
                <w:szCs w:val="24"/>
              </w:rPr>
            </w:pPr>
            <w:r w:rsidRPr="009514C7">
              <w:rPr>
                <w:rFonts w:ascii="Arial" w:hAnsi="Arial" w:cs="Arial"/>
                <w:b w:val="0"/>
                <w:sz w:val="24"/>
                <w:szCs w:val="24"/>
              </w:rPr>
              <w:t>Significant experience working</w:t>
            </w:r>
            <w:r w:rsidR="008E1D33">
              <w:rPr>
                <w:rFonts w:ascii="Arial" w:hAnsi="Arial" w:cs="Arial"/>
                <w:b w:val="0"/>
                <w:sz w:val="24"/>
                <w:szCs w:val="24"/>
              </w:rPr>
              <w:t xml:space="preserve"> in this highly specialist area</w:t>
            </w:r>
          </w:p>
        </w:tc>
      </w:tr>
      <w:tr w:rsidR="009514C7" w:rsidRPr="007E30E8" w:rsidTr="009379DE">
        <w:trPr>
          <w:trHeight w:val="281"/>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9514C7" w:rsidRDefault="009514C7" w:rsidP="009379DE">
            <w:pPr>
              <w:rPr>
                <w:rFonts w:ascii="Arial" w:hAnsi="Arial" w:cs="Arial"/>
                <w:b w:val="0"/>
                <w:sz w:val="24"/>
                <w:szCs w:val="24"/>
              </w:rPr>
            </w:pPr>
            <w:r w:rsidRPr="009514C7">
              <w:rPr>
                <w:rFonts w:ascii="Arial" w:hAnsi="Arial" w:cs="Arial"/>
                <w:b w:val="0"/>
                <w:sz w:val="24"/>
                <w:szCs w:val="24"/>
              </w:rPr>
              <w:t xml:space="preserve">Significant experience in a communications </w:t>
            </w:r>
            <w:r>
              <w:rPr>
                <w:rFonts w:ascii="Arial" w:hAnsi="Arial" w:cs="Arial"/>
                <w:b w:val="0"/>
                <w:sz w:val="24"/>
                <w:szCs w:val="24"/>
              </w:rPr>
              <w:t>role.</w:t>
            </w:r>
          </w:p>
        </w:tc>
      </w:tr>
      <w:tr w:rsidR="009514C7" w:rsidRPr="007E30E8" w:rsidTr="00E60A85">
        <w:trPr>
          <w:cnfStyle w:val="000000100000" w:firstRow="0" w:lastRow="0" w:firstColumn="0" w:lastColumn="0" w:oddVBand="0" w:evenVBand="0" w:oddHBand="1" w:evenHBand="0" w:firstRowFirstColumn="0" w:firstRowLastColumn="0" w:lastRowFirstColumn="0" w:lastRowLastColumn="0"/>
          <w:trHeight w:val="571"/>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9514C7" w:rsidRDefault="009514C7" w:rsidP="009379DE">
            <w:pPr>
              <w:rPr>
                <w:rFonts w:ascii="Arial" w:hAnsi="Arial" w:cs="Arial"/>
                <w:b w:val="0"/>
                <w:sz w:val="24"/>
                <w:szCs w:val="24"/>
              </w:rPr>
            </w:pPr>
            <w:r w:rsidRPr="009514C7">
              <w:rPr>
                <w:rFonts w:ascii="Arial" w:hAnsi="Arial" w:cs="Arial"/>
                <w:b w:val="0"/>
                <w:sz w:val="24"/>
                <w:szCs w:val="24"/>
              </w:rPr>
              <w:lastRenderedPageBreak/>
              <w:t>Proven experience of developing, implementing an</w:t>
            </w:r>
            <w:r>
              <w:rPr>
                <w:rFonts w:ascii="Arial" w:hAnsi="Arial" w:cs="Arial"/>
                <w:b w:val="0"/>
                <w:sz w:val="24"/>
                <w:szCs w:val="24"/>
              </w:rPr>
              <w:t xml:space="preserve">d evaluating communications </w:t>
            </w:r>
            <w:r w:rsidRPr="009514C7">
              <w:rPr>
                <w:rFonts w:ascii="Arial" w:hAnsi="Arial" w:cs="Arial"/>
                <w:b w:val="0"/>
                <w:sz w:val="24"/>
                <w:szCs w:val="24"/>
              </w:rPr>
              <w:t>strategies at a senior level in a complex organisation and at system level. Evidence that these have c</w:t>
            </w:r>
            <w:r>
              <w:rPr>
                <w:rFonts w:ascii="Arial" w:hAnsi="Arial" w:cs="Arial"/>
                <w:b w:val="0"/>
                <w:sz w:val="24"/>
                <w:szCs w:val="24"/>
              </w:rPr>
              <w:t>hanged stakeholder perceptions.</w:t>
            </w:r>
          </w:p>
        </w:tc>
      </w:tr>
      <w:tr w:rsidR="009514C7" w:rsidRPr="007E30E8" w:rsidTr="009379DE">
        <w:trPr>
          <w:trHeight w:val="272"/>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9514C7" w:rsidRDefault="009514C7" w:rsidP="009379DE">
            <w:pPr>
              <w:rPr>
                <w:rFonts w:ascii="Arial" w:hAnsi="Arial" w:cs="Arial"/>
                <w:b w:val="0"/>
                <w:sz w:val="24"/>
                <w:szCs w:val="24"/>
              </w:rPr>
            </w:pPr>
            <w:r w:rsidRPr="009514C7">
              <w:rPr>
                <w:rFonts w:ascii="Arial" w:hAnsi="Arial" w:cs="Arial"/>
                <w:b w:val="0"/>
                <w:sz w:val="24"/>
                <w:szCs w:val="24"/>
              </w:rPr>
              <w:t>Extensive exper</w:t>
            </w:r>
            <w:r>
              <w:rPr>
                <w:rFonts w:ascii="Arial" w:hAnsi="Arial" w:cs="Arial"/>
                <w:b w:val="0"/>
                <w:sz w:val="24"/>
                <w:szCs w:val="24"/>
              </w:rPr>
              <w:t>ience of working with the media</w:t>
            </w:r>
          </w:p>
        </w:tc>
      </w:tr>
      <w:tr w:rsidR="009514C7" w:rsidRPr="007E30E8" w:rsidTr="009379DE">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9514C7" w:rsidRDefault="009514C7" w:rsidP="009379DE">
            <w:pPr>
              <w:rPr>
                <w:rFonts w:ascii="Arial" w:hAnsi="Arial" w:cs="Arial"/>
                <w:b w:val="0"/>
                <w:sz w:val="24"/>
                <w:szCs w:val="24"/>
              </w:rPr>
            </w:pPr>
            <w:r w:rsidRPr="009514C7">
              <w:rPr>
                <w:rFonts w:ascii="Arial" w:hAnsi="Arial" w:cs="Arial"/>
                <w:b w:val="0"/>
                <w:sz w:val="24"/>
                <w:szCs w:val="24"/>
              </w:rPr>
              <w:t>Experience of devising and implementing effective communications str</w:t>
            </w:r>
            <w:r>
              <w:rPr>
                <w:rFonts w:ascii="Arial" w:hAnsi="Arial" w:cs="Arial"/>
                <w:b w:val="0"/>
                <w:sz w:val="24"/>
                <w:szCs w:val="24"/>
              </w:rPr>
              <w:t>ategies</w:t>
            </w:r>
          </w:p>
        </w:tc>
      </w:tr>
      <w:tr w:rsidR="009514C7" w:rsidRPr="007E30E8" w:rsidTr="009379DE">
        <w:trPr>
          <w:trHeight w:val="246"/>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9514C7" w:rsidRDefault="009514C7" w:rsidP="009379DE">
            <w:pPr>
              <w:rPr>
                <w:rFonts w:ascii="Arial" w:hAnsi="Arial" w:cs="Arial"/>
                <w:b w:val="0"/>
                <w:sz w:val="24"/>
                <w:szCs w:val="24"/>
              </w:rPr>
            </w:pPr>
            <w:r w:rsidRPr="009514C7">
              <w:rPr>
                <w:rFonts w:ascii="Arial" w:hAnsi="Arial" w:cs="Arial"/>
                <w:b w:val="0"/>
                <w:sz w:val="24"/>
                <w:szCs w:val="24"/>
              </w:rPr>
              <w:t>Expe</w:t>
            </w:r>
            <w:r>
              <w:rPr>
                <w:rFonts w:ascii="Arial" w:hAnsi="Arial" w:cs="Arial"/>
                <w:b w:val="0"/>
                <w:sz w:val="24"/>
                <w:szCs w:val="24"/>
              </w:rPr>
              <w:t>rience of crisis communications</w:t>
            </w:r>
          </w:p>
        </w:tc>
      </w:tr>
      <w:tr w:rsidR="009514C7" w:rsidRPr="007E30E8" w:rsidTr="00E60A85">
        <w:trPr>
          <w:cnfStyle w:val="000000100000" w:firstRow="0" w:lastRow="0" w:firstColumn="0" w:lastColumn="0" w:oddVBand="0" w:evenVBand="0" w:oddHBand="1" w:evenHBand="0" w:firstRowFirstColumn="0" w:firstRowLastColumn="0" w:lastRowFirstColumn="0" w:lastRowLastColumn="0"/>
          <w:trHeight w:val="571"/>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9514C7" w:rsidRDefault="009514C7" w:rsidP="009379DE">
            <w:pPr>
              <w:rPr>
                <w:rFonts w:ascii="Arial" w:hAnsi="Arial" w:cs="Arial"/>
                <w:b w:val="0"/>
                <w:sz w:val="24"/>
                <w:szCs w:val="24"/>
              </w:rPr>
            </w:pPr>
            <w:r w:rsidRPr="009514C7">
              <w:rPr>
                <w:rFonts w:ascii="Arial" w:hAnsi="Arial" w:cs="Arial"/>
                <w:b w:val="0"/>
                <w:sz w:val="24"/>
                <w:szCs w:val="24"/>
              </w:rPr>
              <w:t>Significant experience of creating and giving presentations to highly challenging senior groups (Board level) of int</w:t>
            </w:r>
            <w:r>
              <w:rPr>
                <w:rFonts w:ascii="Arial" w:hAnsi="Arial" w:cs="Arial"/>
                <w:b w:val="0"/>
                <w:sz w:val="24"/>
                <w:szCs w:val="24"/>
              </w:rPr>
              <w:t>ernal and external stakeholders</w:t>
            </w:r>
          </w:p>
        </w:tc>
      </w:tr>
      <w:tr w:rsidR="009514C7" w:rsidRPr="007E30E8" w:rsidTr="009379DE">
        <w:trPr>
          <w:trHeight w:val="372"/>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9514C7" w:rsidRDefault="009514C7" w:rsidP="009379DE">
            <w:pPr>
              <w:rPr>
                <w:rFonts w:ascii="Arial" w:hAnsi="Arial" w:cs="Arial"/>
                <w:b w:val="0"/>
                <w:sz w:val="24"/>
                <w:szCs w:val="24"/>
              </w:rPr>
            </w:pPr>
            <w:r w:rsidRPr="009514C7">
              <w:rPr>
                <w:rFonts w:ascii="Arial" w:hAnsi="Arial" w:cs="Arial"/>
                <w:b w:val="0"/>
                <w:sz w:val="24"/>
                <w:szCs w:val="24"/>
              </w:rPr>
              <w:t>Experience of providing strategic and tactical political advice,</w:t>
            </w:r>
            <w:r>
              <w:rPr>
                <w:rFonts w:ascii="Arial" w:hAnsi="Arial" w:cs="Arial"/>
                <w:b w:val="0"/>
                <w:sz w:val="24"/>
                <w:szCs w:val="24"/>
              </w:rPr>
              <w:t xml:space="preserve"> including to senior management</w:t>
            </w:r>
          </w:p>
        </w:tc>
      </w:tr>
      <w:tr w:rsidR="009514C7" w:rsidRPr="007E30E8" w:rsidTr="00E60A85">
        <w:trPr>
          <w:cnfStyle w:val="000000100000" w:firstRow="0" w:lastRow="0" w:firstColumn="0" w:lastColumn="0" w:oddVBand="0" w:evenVBand="0" w:oddHBand="1" w:evenHBand="0" w:firstRowFirstColumn="0" w:firstRowLastColumn="0" w:lastRowFirstColumn="0" w:lastRowLastColumn="0"/>
          <w:trHeight w:val="571"/>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8E1D33" w:rsidRDefault="008E1D33" w:rsidP="009379DE">
            <w:pPr>
              <w:rPr>
                <w:rFonts w:ascii="Arial" w:hAnsi="Arial" w:cs="Arial"/>
                <w:b w:val="0"/>
                <w:sz w:val="24"/>
                <w:szCs w:val="24"/>
              </w:rPr>
            </w:pPr>
            <w:r w:rsidRPr="009514C7">
              <w:rPr>
                <w:rFonts w:ascii="Arial" w:hAnsi="Arial" w:cs="Arial"/>
                <w:b w:val="0"/>
                <w:sz w:val="24"/>
                <w:szCs w:val="24"/>
              </w:rPr>
              <w:t>Significant experience of successfully operating in a politically sensitive environment where highly developed influencing and communication skills are required.</w:t>
            </w:r>
          </w:p>
        </w:tc>
      </w:tr>
      <w:tr w:rsidR="009514C7" w:rsidRPr="007E30E8" w:rsidTr="00E60A85">
        <w:trPr>
          <w:trHeight w:val="571"/>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8E1D33" w:rsidRDefault="008E1D33" w:rsidP="009379DE">
            <w:pPr>
              <w:rPr>
                <w:rFonts w:ascii="Arial" w:hAnsi="Arial" w:cs="Arial"/>
                <w:b w:val="0"/>
                <w:sz w:val="24"/>
                <w:szCs w:val="24"/>
              </w:rPr>
            </w:pPr>
            <w:r w:rsidRPr="009514C7">
              <w:rPr>
                <w:rFonts w:ascii="Arial" w:hAnsi="Arial" w:cs="Arial"/>
                <w:b w:val="0"/>
                <w:sz w:val="24"/>
                <w:szCs w:val="24"/>
              </w:rPr>
              <w:t xml:space="preserve">Experience and ability to present controversial information to potentially hostile audiences including politicians and journalists, </w:t>
            </w:r>
            <w:r>
              <w:rPr>
                <w:rFonts w:ascii="Arial" w:hAnsi="Arial" w:cs="Arial"/>
                <w:b w:val="0"/>
                <w:sz w:val="24"/>
                <w:szCs w:val="24"/>
              </w:rPr>
              <w:t>and remain calm and persuasive.</w:t>
            </w:r>
          </w:p>
        </w:tc>
      </w:tr>
      <w:tr w:rsidR="009514C7" w:rsidRPr="007E30E8" w:rsidTr="00E60A85">
        <w:trPr>
          <w:cnfStyle w:val="000000100000" w:firstRow="0" w:lastRow="0" w:firstColumn="0" w:lastColumn="0" w:oddVBand="0" w:evenVBand="0" w:oddHBand="1" w:evenHBand="0" w:firstRowFirstColumn="0" w:firstRowLastColumn="0" w:lastRowFirstColumn="0" w:lastRowLastColumn="0"/>
          <w:trHeight w:val="571"/>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8E1D33" w:rsidRDefault="008E1D33" w:rsidP="009379DE">
            <w:pPr>
              <w:rPr>
                <w:rFonts w:ascii="Arial" w:hAnsi="Arial" w:cs="Arial"/>
                <w:b w:val="0"/>
                <w:sz w:val="24"/>
                <w:szCs w:val="24"/>
              </w:rPr>
            </w:pPr>
            <w:r w:rsidRPr="009514C7">
              <w:rPr>
                <w:rFonts w:ascii="Arial" w:hAnsi="Arial" w:cs="Arial"/>
                <w:b w:val="0"/>
                <w:sz w:val="24"/>
                <w:szCs w:val="24"/>
              </w:rPr>
              <w:t>Experience of leading a specialist team of communications professionals in a complex system of more than one organisation, and acro</w:t>
            </w:r>
            <w:r>
              <w:rPr>
                <w:rFonts w:ascii="Arial" w:hAnsi="Arial" w:cs="Arial"/>
                <w:b w:val="0"/>
                <w:sz w:val="24"/>
                <w:szCs w:val="24"/>
              </w:rPr>
              <w:t>ss disperse geographical areas.</w:t>
            </w:r>
          </w:p>
        </w:tc>
      </w:tr>
      <w:tr w:rsidR="009514C7" w:rsidRPr="007E30E8" w:rsidTr="00E60A85">
        <w:trPr>
          <w:trHeight w:val="571"/>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8E1D33" w:rsidRDefault="008E1D33" w:rsidP="009379DE">
            <w:pPr>
              <w:rPr>
                <w:rFonts w:ascii="Arial" w:hAnsi="Arial" w:cs="Arial"/>
                <w:b w:val="0"/>
                <w:sz w:val="24"/>
                <w:szCs w:val="24"/>
              </w:rPr>
            </w:pPr>
            <w:r w:rsidRPr="009514C7">
              <w:rPr>
                <w:rFonts w:ascii="Arial" w:hAnsi="Arial" w:cs="Arial"/>
                <w:b w:val="0"/>
                <w:sz w:val="24"/>
                <w:szCs w:val="24"/>
              </w:rPr>
              <w:t>Demonstrated experience of operating in a managerial capacity in an NHS environment oft</w:t>
            </w:r>
            <w:r>
              <w:rPr>
                <w:rFonts w:ascii="Arial" w:hAnsi="Arial" w:cs="Arial"/>
                <w:b w:val="0"/>
                <w:sz w:val="24"/>
                <w:szCs w:val="24"/>
              </w:rPr>
              <w:t>en with conflicting priorities.</w:t>
            </w:r>
          </w:p>
        </w:tc>
      </w:tr>
      <w:tr w:rsidR="009514C7" w:rsidRPr="007E30E8" w:rsidTr="00E60A85">
        <w:trPr>
          <w:cnfStyle w:val="000000100000" w:firstRow="0" w:lastRow="0" w:firstColumn="0" w:lastColumn="0" w:oddVBand="0" w:evenVBand="0" w:oddHBand="1" w:evenHBand="0" w:firstRowFirstColumn="0" w:firstRowLastColumn="0" w:lastRowFirstColumn="0" w:lastRowLastColumn="0"/>
          <w:trHeight w:val="571"/>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8E1D33" w:rsidRDefault="008E1D33" w:rsidP="009379DE">
            <w:pPr>
              <w:rPr>
                <w:rFonts w:ascii="Arial" w:hAnsi="Arial" w:cs="Arial"/>
                <w:b w:val="0"/>
                <w:sz w:val="24"/>
                <w:szCs w:val="24"/>
              </w:rPr>
            </w:pPr>
            <w:r w:rsidRPr="009514C7">
              <w:rPr>
                <w:rFonts w:ascii="Arial" w:hAnsi="Arial" w:cs="Arial"/>
                <w:b w:val="0"/>
                <w:sz w:val="24"/>
                <w:szCs w:val="24"/>
              </w:rPr>
              <w:t>Demonstrated capability to plan over short, medium and long-term timeframes and adjust plans and res</w:t>
            </w:r>
            <w:r>
              <w:rPr>
                <w:rFonts w:ascii="Arial" w:hAnsi="Arial" w:cs="Arial"/>
                <w:b w:val="0"/>
                <w:sz w:val="24"/>
                <w:szCs w:val="24"/>
              </w:rPr>
              <w:t>ource requirements accordingly.</w:t>
            </w:r>
          </w:p>
        </w:tc>
      </w:tr>
      <w:tr w:rsidR="009514C7" w:rsidRPr="007E30E8" w:rsidTr="00E60A85">
        <w:trPr>
          <w:trHeight w:val="571"/>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8E1D33" w:rsidRDefault="008E1D33" w:rsidP="009379DE">
            <w:pPr>
              <w:rPr>
                <w:rFonts w:ascii="Arial" w:hAnsi="Arial" w:cs="Arial"/>
                <w:b w:val="0"/>
                <w:sz w:val="24"/>
                <w:szCs w:val="24"/>
              </w:rPr>
            </w:pPr>
            <w:r w:rsidRPr="009514C7">
              <w:rPr>
                <w:rFonts w:ascii="Arial" w:hAnsi="Arial" w:cs="Arial"/>
                <w:b w:val="0"/>
                <w:sz w:val="24"/>
                <w:szCs w:val="24"/>
              </w:rPr>
              <w:t>Experience of drafting complex briefing papers and correspondence for s</w:t>
            </w:r>
            <w:r>
              <w:rPr>
                <w:rFonts w:ascii="Arial" w:hAnsi="Arial" w:cs="Arial"/>
                <w:b w:val="0"/>
                <w:sz w:val="24"/>
                <w:szCs w:val="24"/>
              </w:rPr>
              <w:t>enior managers / board members.</w:t>
            </w:r>
          </w:p>
        </w:tc>
      </w:tr>
      <w:tr w:rsidR="009514C7" w:rsidRPr="007E30E8" w:rsidTr="009379D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8E1D33" w:rsidRDefault="008E1D33" w:rsidP="009379DE">
            <w:pPr>
              <w:rPr>
                <w:rFonts w:ascii="Arial" w:hAnsi="Arial" w:cs="Arial"/>
                <w:b w:val="0"/>
                <w:sz w:val="24"/>
                <w:szCs w:val="24"/>
              </w:rPr>
            </w:pPr>
            <w:r w:rsidRPr="009514C7">
              <w:rPr>
                <w:rFonts w:ascii="Arial" w:hAnsi="Arial" w:cs="Arial"/>
                <w:b w:val="0"/>
                <w:sz w:val="24"/>
                <w:szCs w:val="24"/>
              </w:rPr>
              <w:t xml:space="preserve">Experience of using social media to communicate with </w:t>
            </w:r>
            <w:r>
              <w:rPr>
                <w:rFonts w:ascii="Arial" w:hAnsi="Arial" w:cs="Arial"/>
                <w:b w:val="0"/>
                <w:sz w:val="24"/>
                <w:szCs w:val="24"/>
              </w:rPr>
              <w:t>internal and external audiences</w:t>
            </w:r>
          </w:p>
        </w:tc>
      </w:tr>
      <w:tr w:rsidR="009514C7" w:rsidRPr="007E30E8" w:rsidTr="009379DE">
        <w:trPr>
          <w:trHeight w:val="262"/>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8E1D33" w:rsidRDefault="008E1D33" w:rsidP="009379DE">
            <w:pPr>
              <w:rPr>
                <w:rFonts w:ascii="Arial" w:hAnsi="Arial" w:cs="Arial"/>
                <w:b w:val="0"/>
                <w:sz w:val="24"/>
                <w:szCs w:val="24"/>
              </w:rPr>
            </w:pPr>
            <w:r w:rsidRPr="009514C7">
              <w:rPr>
                <w:rFonts w:ascii="Arial" w:hAnsi="Arial" w:cs="Arial"/>
                <w:b w:val="0"/>
                <w:sz w:val="24"/>
                <w:szCs w:val="24"/>
              </w:rPr>
              <w:t>Experience of monitoring budgets a</w:t>
            </w:r>
            <w:r>
              <w:rPr>
                <w:rFonts w:ascii="Arial" w:hAnsi="Arial" w:cs="Arial"/>
                <w:b w:val="0"/>
                <w:sz w:val="24"/>
                <w:szCs w:val="24"/>
              </w:rPr>
              <w:t>nd business planning processes.</w:t>
            </w:r>
          </w:p>
        </w:tc>
      </w:tr>
      <w:tr w:rsidR="009514C7" w:rsidRPr="007E30E8" w:rsidTr="00E60A85">
        <w:trPr>
          <w:cnfStyle w:val="000000100000" w:firstRow="0" w:lastRow="0" w:firstColumn="0" w:lastColumn="0" w:oddVBand="0" w:evenVBand="0" w:oddHBand="1" w:evenHBand="0" w:firstRowFirstColumn="0" w:firstRowLastColumn="0" w:lastRowFirstColumn="0" w:lastRowLastColumn="0"/>
          <w:trHeight w:val="571"/>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8E1D33" w:rsidRDefault="008E1D33" w:rsidP="009379DE">
            <w:pPr>
              <w:rPr>
                <w:rFonts w:ascii="Arial" w:hAnsi="Arial" w:cs="Arial"/>
                <w:b w:val="0"/>
                <w:sz w:val="24"/>
                <w:szCs w:val="24"/>
              </w:rPr>
            </w:pPr>
            <w:r w:rsidRPr="009514C7">
              <w:rPr>
                <w:rFonts w:ascii="Arial" w:hAnsi="Arial" w:cs="Arial"/>
                <w:b w:val="0"/>
                <w:sz w:val="24"/>
                <w:szCs w:val="24"/>
              </w:rPr>
              <w:t>Experience of working within the NHS and public sector, and across organisational boundaries ensuring co</w:t>
            </w:r>
            <w:r>
              <w:rPr>
                <w:rFonts w:ascii="Arial" w:hAnsi="Arial" w:cs="Arial"/>
                <w:b w:val="0"/>
                <w:sz w:val="24"/>
                <w:szCs w:val="24"/>
              </w:rPr>
              <w:t xml:space="preserve">mpliance with statutory duties </w:t>
            </w:r>
          </w:p>
        </w:tc>
      </w:tr>
      <w:tr w:rsidR="009514C7" w:rsidRPr="007E30E8" w:rsidTr="00E60A85">
        <w:trPr>
          <w:trHeight w:val="571"/>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8E1D33" w:rsidRDefault="008E1D33" w:rsidP="009379DE">
            <w:pPr>
              <w:rPr>
                <w:rFonts w:ascii="Arial" w:hAnsi="Arial" w:cs="Arial"/>
                <w:b w:val="0"/>
                <w:sz w:val="24"/>
                <w:szCs w:val="24"/>
              </w:rPr>
            </w:pPr>
            <w:r w:rsidRPr="009514C7">
              <w:rPr>
                <w:rFonts w:ascii="Arial" w:hAnsi="Arial" w:cs="Arial"/>
                <w:b w:val="0"/>
                <w:sz w:val="24"/>
                <w:szCs w:val="24"/>
              </w:rPr>
              <w:t>Experience and understanding of evaluating and measuring and reporting on performance drawing on complex informat</w:t>
            </w:r>
            <w:r>
              <w:rPr>
                <w:rFonts w:ascii="Arial" w:hAnsi="Arial" w:cs="Arial"/>
                <w:b w:val="0"/>
                <w:sz w:val="24"/>
                <w:szCs w:val="24"/>
              </w:rPr>
              <w:t xml:space="preserve">ion from a variety of sources. </w:t>
            </w:r>
          </w:p>
        </w:tc>
      </w:tr>
      <w:tr w:rsidR="009514C7" w:rsidRPr="007E30E8" w:rsidTr="009379DE">
        <w:trPr>
          <w:cnfStyle w:val="000000100000" w:firstRow="0" w:lastRow="0" w:firstColumn="0" w:lastColumn="0" w:oddVBand="0" w:evenVBand="0" w:oddHBand="1" w:evenHBand="0" w:firstRowFirstColumn="0" w:firstRowLastColumn="0" w:lastRowFirstColumn="0" w:lastRowLastColumn="0"/>
          <w:trHeight w:val="382"/>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8E1D33" w:rsidRDefault="008E1D33" w:rsidP="009379DE">
            <w:pPr>
              <w:contextualSpacing/>
              <w:rPr>
                <w:rFonts w:ascii="Arial" w:hAnsi="Arial" w:cs="Arial"/>
                <w:b w:val="0"/>
                <w:sz w:val="24"/>
                <w:szCs w:val="24"/>
              </w:rPr>
            </w:pPr>
            <w:r w:rsidRPr="009514C7">
              <w:rPr>
                <w:rFonts w:ascii="Arial" w:hAnsi="Arial" w:cs="Arial"/>
                <w:b w:val="0"/>
                <w:sz w:val="24"/>
                <w:szCs w:val="24"/>
              </w:rPr>
              <w:t xml:space="preserve">Experience </w:t>
            </w:r>
            <w:r>
              <w:rPr>
                <w:rFonts w:ascii="Arial" w:hAnsi="Arial" w:cs="Arial"/>
                <w:b w:val="0"/>
                <w:sz w:val="24"/>
                <w:szCs w:val="24"/>
              </w:rPr>
              <w:t>of managing risks and reporting</w:t>
            </w:r>
          </w:p>
        </w:tc>
      </w:tr>
      <w:tr w:rsidR="009514C7" w:rsidRPr="007E30E8" w:rsidTr="00E60A85">
        <w:trPr>
          <w:trHeight w:val="571"/>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8E1D33" w:rsidRDefault="008E1D33" w:rsidP="009379DE">
            <w:pPr>
              <w:rPr>
                <w:rFonts w:ascii="Arial" w:hAnsi="Arial" w:cs="Arial"/>
                <w:b w:val="0"/>
                <w:sz w:val="24"/>
                <w:szCs w:val="24"/>
              </w:rPr>
            </w:pPr>
            <w:r w:rsidRPr="009514C7">
              <w:rPr>
                <w:rFonts w:ascii="Arial" w:hAnsi="Arial" w:cs="Arial"/>
                <w:b w:val="0"/>
                <w:sz w:val="24"/>
                <w:szCs w:val="24"/>
              </w:rPr>
              <w:t>Detailed knowledge of maintaining confidentiality and implementing data protection legislation requirements in</w:t>
            </w:r>
            <w:r>
              <w:rPr>
                <w:rFonts w:ascii="Arial" w:hAnsi="Arial" w:cs="Arial"/>
                <w:b w:val="0"/>
                <w:sz w:val="24"/>
                <w:szCs w:val="24"/>
              </w:rPr>
              <w:t xml:space="preserve">cluding information governance </w:t>
            </w:r>
          </w:p>
        </w:tc>
      </w:tr>
      <w:tr w:rsidR="009514C7" w:rsidRPr="007E30E8" w:rsidTr="00E60A85">
        <w:trPr>
          <w:cnfStyle w:val="000000100000" w:firstRow="0" w:lastRow="0" w:firstColumn="0" w:lastColumn="0" w:oddVBand="0" w:evenVBand="0" w:oddHBand="1" w:evenHBand="0" w:firstRowFirstColumn="0" w:firstRowLastColumn="0" w:lastRowFirstColumn="0" w:lastRowLastColumn="0"/>
          <w:trHeight w:val="571"/>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9514C7" w:rsidRDefault="008E1D33" w:rsidP="009379DE">
            <w:pPr>
              <w:rPr>
                <w:rFonts w:ascii="Arial" w:hAnsi="Arial" w:cs="Arial"/>
                <w:sz w:val="24"/>
                <w:szCs w:val="24"/>
              </w:rPr>
            </w:pPr>
            <w:r w:rsidRPr="009514C7">
              <w:rPr>
                <w:rFonts w:ascii="Arial" w:hAnsi="Arial" w:cs="Arial"/>
                <w:b w:val="0"/>
                <w:sz w:val="24"/>
                <w:szCs w:val="24"/>
              </w:rPr>
              <w:t>Demonstrated experience of co-ordinating programmes in complex and challenging environments</w:t>
            </w:r>
          </w:p>
        </w:tc>
      </w:tr>
      <w:tr w:rsidR="00812B59" w:rsidRPr="007E30E8" w:rsidTr="00E60A85">
        <w:trPr>
          <w:trHeight w:val="368"/>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hideMark/>
          </w:tcPr>
          <w:p w:rsidR="00812B59" w:rsidRPr="00110EE8" w:rsidRDefault="00812B59">
            <w:pPr>
              <w:rPr>
                <w:rFonts w:ascii="Arial" w:hAnsi="Arial" w:cs="Arial"/>
                <w:color w:val="222A35" w:themeColor="text2" w:themeShade="80"/>
                <w:sz w:val="24"/>
                <w:szCs w:val="24"/>
              </w:rPr>
            </w:pPr>
            <w:r w:rsidRPr="00110EE8">
              <w:rPr>
                <w:rFonts w:ascii="Arial" w:hAnsi="Arial" w:cs="Arial"/>
                <w:color w:val="222A35" w:themeColor="text2" w:themeShade="80"/>
                <w:sz w:val="24"/>
                <w:szCs w:val="24"/>
              </w:rPr>
              <w:t>Qualifications</w:t>
            </w:r>
          </w:p>
        </w:tc>
      </w:tr>
      <w:tr w:rsidR="00812B59" w:rsidRPr="007E30E8" w:rsidTr="00E6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6" w:space="0" w:color="4472C4" w:themeColor="accent1"/>
              <w:right w:val="single" w:sz="6" w:space="0" w:color="4472C4" w:themeColor="accent1"/>
            </w:tcBorders>
            <w:shd w:val="clear" w:color="auto" w:fill="auto"/>
          </w:tcPr>
          <w:p w:rsidR="00812B59" w:rsidRPr="00110EE8" w:rsidRDefault="00860E79">
            <w:pPr>
              <w:rPr>
                <w:rFonts w:ascii="Arial" w:eastAsia="Times New Roman" w:hAnsi="Arial" w:cs="Arial"/>
                <w:b w:val="0"/>
                <w:sz w:val="24"/>
                <w:szCs w:val="24"/>
                <w:lang w:eastAsia="en-GB"/>
              </w:rPr>
            </w:pPr>
            <w:r w:rsidRPr="00A84CF2">
              <w:rPr>
                <w:rFonts w:ascii="Arial" w:eastAsia="Times New Roman" w:hAnsi="Arial" w:cs="Arial"/>
                <w:b w:val="0"/>
                <w:sz w:val="24"/>
                <w:szCs w:val="24"/>
                <w:lang w:eastAsia="en-GB"/>
              </w:rPr>
              <w:t xml:space="preserve">Educated to masters level or equivalent level of experience of working at a senior level in specialist area.  </w:t>
            </w:r>
          </w:p>
        </w:tc>
      </w:tr>
      <w:tr w:rsidR="00812B59" w:rsidRPr="00102861" w:rsidTr="00E60A85">
        <w:trPr>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tcPr>
          <w:p w:rsidR="00812B59" w:rsidRPr="00110EE8" w:rsidRDefault="009514C7" w:rsidP="009514C7">
            <w:pPr>
              <w:rPr>
                <w:rFonts w:ascii="Arial" w:eastAsia="Times New Roman" w:hAnsi="Arial" w:cs="Arial"/>
                <w:b w:val="0"/>
                <w:sz w:val="24"/>
                <w:szCs w:val="24"/>
                <w:lang w:eastAsia="en-GB"/>
              </w:rPr>
            </w:pPr>
            <w:r>
              <w:rPr>
                <w:rFonts w:ascii="Arial" w:eastAsia="Times New Roman" w:hAnsi="Arial" w:cs="Arial"/>
                <w:b w:val="0"/>
                <w:sz w:val="24"/>
                <w:szCs w:val="24"/>
                <w:lang w:eastAsia="en-GB"/>
              </w:rPr>
              <w:t>Specialist communications</w:t>
            </w:r>
            <w:r w:rsidRPr="009514C7">
              <w:rPr>
                <w:rFonts w:ascii="Arial" w:eastAsia="Times New Roman" w:hAnsi="Arial" w:cs="Arial"/>
                <w:b w:val="0"/>
                <w:sz w:val="24"/>
                <w:szCs w:val="24"/>
                <w:lang w:eastAsia="en-GB"/>
              </w:rPr>
              <w:t xml:space="preserve"> qualification or equivalent experience and knowledge</w:t>
            </w:r>
          </w:p>
        </w:tc>
      </w:tr>
      <w:tr w:rsidR="009514C7" w:rsidRPr="00102861" w:rsidTr="00E6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tcPr>
          <w:p w:rsidR="009514C7" w:rsidRPr="009514C7" w:rsidRDefault="009514C7" w:rsidP="009514C7">
            <w:pPr>
              <w:rPr>
                <w:rFonts w:ascii="Arial" w:eastAsia="Times New Roman" w:hAnsi="Arial" w:cs="Arial"/>
                <w:b w:val="0"/>
                <w:sz w:val="24"/>
                <w:szCs w:val="24"/>
                <w:lang w:eastAsia="en-GB"/>
              </w:rPr>
            </w:pPr>
            <w:r w:rsidRPr="009514C7">
              <w:rPr>
                <w:rFonts w:ascii="Arial" w:eastAsia="Times New Roman" w:hAnsi="Arial" w:cs="Arial"/>
                <w:b w:val="0"/>
                <w:sz w:val="24"/>
                <w:szCs w:val="24"/>
                <w:lang w:eastAsia="en-GB"/>
              </w:rPr>
              <w:t>Evidence of continuing professional development</w:t>
            </w:r>
          </w:p>
        </w:tc>
      </w:tr>
    </w:tbl>
    <w:tbl>
      <w:tblPr>
        <w:tblStyle w:val="TableGrid"/>
        <w:tblpPr w:leftFromText="180" w:rightFromText="180" w:vertAnchor="page" w:horzAnchor="margin" w:tblpY="6642"/>
        <w:tblW w:w="0" w:type="auto"/>
        <w:tblInd w:w="0" w:type="dxa"/>
        <w:tblLook w:val="04A0" w:firstRow="1" w:lastRow="0" w:firstColumn="1" w:lastColumn="0" w:noHBand="0" w:noVBand="1"/>
      </w:tblPr>
      <w:tblGrid>
        <w:gridCol w:w="10456"/>
      </w:tblGrid>
      <w:tr w:rsidR="00A84CF2" w:rsidRPr="00102861" w:rsidTr="00A84CF2">
        <w:tc>
          <w:tcPr>
            <w:tcW w:w="10456"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rsidR="00A84CF2" w:rsidRPr="001D2200" w:rsidRDefault="00A84CF2" w:rsidP="00A84CF2">
            <w:pPr>
              <w:spacing w:after="200" w:line="276" w:lineRule="auto"/>
              <w:rPr>
                <w:rFonts w:ascii="Arial" w:hAnsi="Arial" w:cs="Arial"/>
                <w:b/>
                <w:sz w:val="24"/>
                <w:szCs w:val="24"/>
              </w:rPr>
            </w:pPr>
            <w:r w:rsidRPr="001D2200">
              <w:rPr>
                <w:rFonts w:ascii="Arial" w:hAnsi="Arial" w:cs="Arial"/>
                <w:b/>
                <w:sz w:val="24"/>
                <w:szCs w:val="24"/>
              </w:rPr>
              <w:lastRenderedPageBreak/>
              <w:t>Miscellaneous</w:t>
            </w:r>
          </w:p>
          <w:p w:rsidR="00A84CF2" w:rsidRPr="001D2200" w:rsidRDefault="00A84CF2" w:rsidP="00A84CF2">
            <w:pPr>
              <w:numPr>
                <w:ilvl w:val="0"/>
                <w:numId w:val="2"/>
              </w:numPr>
              <w:spacing w:after="200" w:line="276" w:lineRule="auto"/>
              <w:rPr>
                <w:rFonts w:ascii="Arial" w:hAnsi="Arial" w:cs="Arial"/>
                <w:sz w:val="24"/>
                <w:szCs w:val="24"/>
              </w:rPr>
            </w:pPr>
            <w:r w:rsidRPr="001D2200">
              <w:rPr>
                <w:rFonts w:ascii="Arial" w:hAnsi="Arial" w:cs="Arial"/>
                <w:sz w:val="24"/>
                <w:szCs w:val="24"/>
              </w:rPr>
              <w:t>This is not an exhaustive list of duties; staff are therefore required to undertake any other duties commensurate with the grade and in line with the requirement of this post.</w:t>
            </w:r>
          </w:p>
          <w:p w:rsidR="00A84CF2" w:rsidRPr="001D2200" w:rsidRDefault="00A84CF2" w:rsidP="00A84CF2">
            <w:pPr>
              <w:numPr>
                <w:ilvl w:val="0"/>
                <w:numId w:val="2"/>
              </w:numPr>
              <w:spacing w:after="200" w:line="276" w:lineRule="auto"/>
              <w:rPr>
                <w:rFonts w:ascii="Arial" w:hAnsi="Arial" w:cs="Arial"/>
                <w:sz w:val="24"/>
                <w:szCs w:val="24"/>
              </w:rPr>
            </w:pPr>
            <w:r w:rsidRPr="001D2200">
              <w:rPr>
                <w:rFonts w:ascii="Arial" w:hAnsi="Arial" w:cs="Arial"/>
                <w:sz w:val="24"/>
                <w:szCs w:val="24"/>
              </w:rPr>
              <w:t>Confidential information may be accessed at times and all staff must ensure that the highest level of confidentiality is maintained at all times.</w:t>
            </w:r>
          </w:p>
          <w:p w:rsidR="00A84CF2" w:rsidRPr="001D2200" w:rsidRDefault="00A84CF2" w:rsidP="00A84CF2">
            <w:pPr>
              <w:numPr>
                <w:ilvl w:val="0"/>
                <w:numId w:val="2"/>
              </w:numPr>
              <w:spacing w:after="200" w:line="276" w:lineRule="auto"/>
              <w:rPr>
                <w:rFonts w:ascii="Arial" w:hAnsi="Arial" w:cs="Arial"/>
                <w:sz w:val="24"/>
                <w:szCs w:val="24"/>
              </w:rPr>
            </w:pPr>
            <w:r w:rsidRPr="001D2200">
              <w:rPr>
                <w:rFonts w:ascii="Arial" w:hAnsi="Arial" w:cs="Arial"/>
                <w:sz w:val="24"/>
                <w:szCs w:val="24"/>
              </w:rPr>
              <w:t>All staff must comply with the Staff Code of Conduct. Senior Managers must also comply with the NHS Code of Conduct for Managers, based on the Nolan principles of public accountability.</w:t>
            </w:r>
          </w:p>
          <w:p w:rsidR="00A84CF2" w:rsidRPr="001D2200" w:rsidRDefault="00A84CF2" w:rsidP="00A84CF2">
            <w:pPr>
              <w:numPr>
                <w:ilvl w:val="0"/>
                <w:numId w:val="2"/>
              </w:numPr>
              <w:spacing w:after="200" w:line="276" w:lineRule="auto"/>
              <w:rPr>
                <w:rFonts w:ascii="Arial" w:hAnsi="Arial" w:cs="Arial"/>
                <w:sz w:val="24"/>
                <w:szCs w:val="24"/>
              </w:rPr>
            </w:pPr>
            <w:r w:rsidRPr="001D2200">
              <w:rPr>
                <w:rFonts w:ascii="Arial" w:hAnsi="Arial" w:cs="Arial"/>
                <w:sz w:val="24"/>
                <w:szCs w:val="24"/>
              </w:rPr>
              <w:t>Membership of a professional body in order to practice (e.g. NMC registration for nursing staff) is a requirement of some roles, for those staff it is a condition precedent of employment to maintain membership of such a professional body.  Individuals are also responsible for complying with the relevant professional body’s code of practice.</w:t>
            </w:r>
          </w:p>
          <w:p w:rsidR="00A84CF2" w:rsidRPr="0050413D" w:rsidRDefault="00A84CF2" w:rsidP="00A84CF2">
            <w:pPr>
              <w:numPr>
                <w:ilvl w:val="0"/>
                <w:numId w:val="2"/>
              </w:numPr>
              <w:rPr>
                <w:rFonts w:ascii="Arial" w:eastAsia="Times New Roman" w:hAnsi="Arial" w:cs="Arial"/>
                <w:bCs/>
                <w:sz w:val="24"/>
                <w:szCs w:val="24"/>
                <w:lang w:eastAsia="en-GB"/>
              </w:rPr>
            </w:pPr>
            <w:r w:rsidRPr="0050413D">
              <w:rPr>
                <w:rFonts w:ascii="Arial" w:eastAsia="Times New Roman" w:hAnsi="Arial" w:cs="Arial"/>
                <w:sz w:val="24"/>
                <w:szCs w:val="24"/>
                <w:lang w:eastAsia="en-GB"/>
              </w:rPr>
              <w:t xml:space="preserve">This job description and person specification are only an outline of the tasks, responsibilities and outcomes required of the role.  The job holder will carry out any other duties as may reasonably be required by their line manager.  </w:t>
            </w:r>
          </w:p>
          <w:p w:rsidR="00A84CF2" w:rsidRPr="0050413D" w:rsidRDefault="00A84CF2" w:rsidP="00A84CF2">
            <w:pPr>
              <w:ind w:left="709" w:hanging="720"/>
              <w:jc w:val="both"/>
              <w:rPr>
                <w:rFonts w:ascii="Arial" w:eastAsia="Times New Roman" w:hAnsi="Arial" w:cs="Arial"/>
                <w:sz w:val="24"/>
                <w:szCs w:val="24"/>
                <w:lang w:eastAsia="en-GB"/>
              </w:rPr>
            </w:pPr>
          </w:p>
          <w:p w:rsidR="00A84CF2" w:rsidRPr="0050413D" w:rsidRDefault="00A84CF2" w:rsidP="00A84CF2">
            <w:pPr>
              <w:numPr>
                <w:ilvl w:val="0"/>
                <w:numId w:val="2"/>
              </w:numPr>
              <w:jc w:val="both"/>
              <w:rPr>
                <w:rFonts w:ascii="Arial" w:eastAsia="Times New Roman" w:hAnsi="Arial" w:cs="Arial"/>
                <w:sz w:val="24"/>
                <w:szCs w:val="24"/>
                <w:lang w:eastAsia="en-GB"/>
              </w:rPr>
            </w:pPr>
            <w:r w:rsidRPr="0050413D">
              <w:rPr>
                <w:rFonts w:ascii="Arial" w:eastAsia="Times New Roman" w:hAnsi="Arial" w:cs="Arial"/>
                <w:sz w:val="24"/>
                <w:szCs w:val="24"/>
                <w:lang w:eastAsia="en-GB"/>
              </w:rPr>
              <w:t>The job description and person specification may be reviewed on an ongoing basis in accordance with the changing needs of the Department and the Organisation.</w:t>
            </w:r>
          </w:p>
          <w:p w:rsidR="00A84CF2" w:rsidRPr="00102861" w:rsidRDefault="00A84CF2" w:rsidP="00A84CF2">
            <w:pPr>
              <w:rPr>
                <w:rFonts w:cstheme="minorHAnsi"/>
                <w:sz w:val="24"/>
                <w:szCs w:val="24"/>
              </w:rPr>
            </w:pPr>
          </w:p>
          <w:p w:rsidR="00A84CF2" w:rsidRPr="00102861" w:rsidRDefault="00A84CF2" w:rsidP="00A84CF2">
            <w:pPr>
              <w:rPr>
                <w:rFonts w:cstheme="minorHAnsi"/>
                <w:sz w:val="24"/>
                <w:szCs w:val="24"/>
              </w:rPr>
            </w:pPr>
          </w:p>
        </w:tc>
      </w:tr>
    </w:tbl>
    <w:p w:rsidR="002D6216" w:rsidRPr="00102861" w:rsidRDefault="002D6216" w:rsidP="000C3D7E">
      <w:pPr>
        <w:rPr>
          <w:rFonts w:cs="Arial"/>
          <w:sz w:val="24"/>
          <w:szCs w:val="24"/>
        </w:rPr>
      </w:pPr>
    </w:p>
    <w:sectPr w:rsidR="002D6216" w:rsidRPr="00102861" w:rsidSect="0066668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A55" w:rsidRDefault="00F91A55" w:rsidP="00812B59">
      <w:pPr>
        <w:spacing w:after="0" w:line="240" w:lineRule="auto"/>
      </w:pPr>
      <w:r>
        <w:separator/>
      </w:r>
    </w:p>
  </w:endnote>
  <w:endnote w:type="continuationSeparator" w:id="0">
    <w:p w:rsidR="00F91A55" w:rsidRDefault="00F91A55" w:rsidP="00812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A55" w:rsidRDefault="00F91A55" w:rsidP="00812B59">
      <w:pPr>
        <w:spacing w:after="0" w:line="240" w:lineRule="auto"/>
      </w:pPr>
      <w:r>
        <w:separator/>
      </w:r>
    </w:p>
  </w:footnote>
  <w:footnote w:type="continuationSeparator" w:id="0">
    <w:p w:rsidR="00F91A55" w:rsidRDefault="00F91A55" w:rsidP="00812B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99B"/>
    <w:multiLevelType w:val="multilevel"/>
    <w:tmpl w:val="9C9442F4"/>
    <w:lvl w:ilvl="0">
      <w:start w:val="1"/>
      <w:numFmt w:val="decimal"/>
      <w:lvlText w:val="%1."/>
      <w:lvlJc w:val="left"/>
      <w:pPr>
        <w:ind w:left="540" w:hanging="540"/>
      </w:pPr>
    </w:lvl>
    <w:lvl w:ilvl="1">
      <w:start w:val="1"/>
      <w:numFmt w:val="decimal"/>
      <w:lvlText w:val="%1.%2."/>
      <w:lvlJc w:val="left"/>
      <w:pPr>
        <w:ind w:left="1429"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
    <w:nsid w:val="024B306A"/>
    <w:multiLevelType w:val="hybridMultilevel"/>
    <w:tmpl w:val="FE9C5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9E3A9E"/>
    <w:multiLevelType w:val="hybridMultilevel"/>
    <w:tmpl w:val="D526BF0A"/>
    <w:lvl w:ilvl="0" w:tplc="BC48B38E">
      <w:numFmt w:val="bullet"/>
      <w:lvlText w:val="•"/>
      <w:lvlJc w:val="left"/>
      <w:pPr>
        <w:ind w:left="796" w:hanging="720"/>
      </w:pPr>
      <w:rPr>
        <w:rFonts w:ascii="Arial" w:eastAsia="Times New Roman" w:hAnsi="Arial" w:cs="Aria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nsid w:val="08A858BD"/>
    <w:multiLevelType w:val="hybridMultilevel"/>
    <w:tmpl w:val="486CE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B50709"/>
    <w:multiLevelType w:val="hybridMultilevel"/>
    <w:tmpl w:val="17B4C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012092"/>
    <w:multiLevelType w:val="hybridMultilevel"/>
    <w:tmpl w:val="6CEE6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194ED8"/>
    <w:multiLevelType w:val="hybridMultilevel"/>
    <w:tmpl w:val="0632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B048DC"/>
    <w:multiLevelType w:val="hybridMultilevel"/>
    <w:tmpl w:val="D1B6C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16138E"/>
    <w:multiLevelType w:val="hybridMultilevel"/>
    <w:tmpl w:val="DDF80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79315B7"/>
    <w:multiLevelType w:val="hybridMultilevel"/>
    <w:tmpl w:val="A8D6A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5D3702"/>
    <w:multiLevelType w:val="hybridMultilevel"/>
    <w:tmpl w:val="B1EAE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2E6847"/>
    <w:multiLevelType w:val="multilevel"/>
    <w:tmpl w:val="867A9B36"/>
    <w:lvl w:ilvl="0">
      <w:start w:val="1"/>
      <w:numFmt w:val="bullet"/>
      <w:lvlText w:val=""/>
      <w:lvlJc w:val="left"/>
      <w:pPr>
        <w:ind w:left="4765" w:hanging="360"/>
      </w:pPr>
      <w:rPr>
        <w:rFonts w:ascii="Symbol" w:hAnsi="Symbol" w:hint="default"/>
        <w:b w:val="0"/>
        <w:color w:val="auto"/>
      </w:rPr>
    </w:lvl>
    <w:lvl w:ilvl="1">
      <w:start w:val="1"/>
      <w:numFmt w:val="decimal"/>
      <w:lvlText w:val="%2."/>
      <w:lvlJc w:val="left"/>
      <w:pPr>
        <w:ind w:left="5495" w:hanging="360"/>
      </w:pPr>
    </w:lvl>
    <w:lvl w:ilvl="2">
      <w:start w:val="1"/>
      <w:numFmt w:val="decimal"/>
      <w:lvlText w:val="%1.%2.%3"/>
      <w:lvlJc w:val="left"/>
      <w:pPr>
        <w:ind w:left="6575" w:hanging="720"/>
      </w:pPr>
    </w:lvl>
    <w:lvl w:ilvl="3">
      <w:start w:val="1"/>
      <w:numFmt w:val="decimal"/>
      <w:lvlText w:val="%1.%2.%3.%4"/>
      <w:lvlJc w:val="left"/>
      <w:pPr>
        <w:ind w:left="7295" w:hanging="720"/>
      </w:pPr>
    </w:lvl>
    <w:lvl w:ilvl="4">
      <w:start w:val="1"/>
      <w:numFmt w:val="decimal"/>
      <w:lvlText w:val="%1.%2.%3.%4.%5"/>
      <w:lvlJc w:val="left"/>
      <w:pPr>
        <w:ind w:left="8375" w:hanging="1080"/>
      </w:pPr>
    </w:lvl>
    <w:lvl w:ilvl="5">
      <w:start w:val="1"/>
      <w:numFmt w:val="decimal"/>
      <w:lvlText w:val="%1.%2.%3.%4.%5.%6"/>
      <w:lvlJc w:val="left"/>
      <w:pPr>
        <w:ind w:left="9095" w:hanging="1080"/>
      </w:pPr>
    </w:lvl>
    <w:lvl w:ilvl="6">
      <w:start w:val="1"/>
      <w:numFmt w:val="decimal"/>
      <w:lvlText w:val="%1.%2.%3.%4.%5.%6.%7"/>
      <w:lvlJc w:val="left"/>
      <w:pPr>
        <w:ind w:left="10175" w:hanging="1440"/>
      </w:pPr>
    </w:lvl>
    <w:lvl w:ilvl="7">
      <w:start w:val="1"/>
      <w:numFmt w:val="decimal"/>
      <w:lvlText w:val="%1.%2.%3.%4.%5.%6.%7.%8"/>
      <w:lvlJc w:val="left"/>
      <w:pPr>
        <w:ind w:left="10895" w:hanging="1440"/>
      </w:pPr>
    </w:lvl>
    <w:lvl w:ilvl="8">
      <w:start w:val="1"/>
      <w:numFmt w:val="decimal"/>
      <w:lvlText w:val="%1.%2.%3.%4.%5.%6.%7.%8.%9"/>
      <w:lvlJc w:val="left"/>
      <w:pPr>
        <w:ind w:left="11975" w:hanging="1800"/>
      </w:pPr>
    </w:lvl>
  </w:abstractNum>
  <w:abstractNum w:abstractNumId="12">
    <w:nsid w:val="276C0F49"/>
    <w:multiLevelType w:val="hybridMultilevel"/>
    <w:tmpl w:val="21DEBF9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2D554FA6"/>
    <w:multiLevelType w:val="hybridMultilevel"/>
    <w:tmpl w:val="97260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F23E11"/>
    <w:multiLevelType w:val="hybridMultilevel"/>
    <w:tmpl w:val="A2E24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2CB49C4"/>
    <w:multiLevelType w:val="hybridMultilevel"/>
    <w:tmpl w:val="04360E98"/>
    <w:lvl w:ilvl="0" w:tplc="33FCC8B2">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C42CEC"/>
    <w:multiLevelType w:val="hybridMultilevel"/>
    <w:tmpl w:val="1CB0E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D86DD2"/>
    <w:multiLevelType w:val="hybridMultilevel"/>
    <w:tmpl w:val="C0007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A37CEC"/>
    <w:multiLevelType w:val="hybridMultilevel"/>
    <w:tmpl w:val="5EB6DF78"/>
    <w:lvl w:ilvl="0" w:tplc="ACB669C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F65EB5"/>
    <w:multiLevelType w:val="hybridMultilevel"/>
    <w:tmpl w:val="44ACF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B75A47"/>
    <w:multiLevelType w:val="hybridMultilevel"/>
    <w:tmpl w:val="41EE9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FF2FC1"/>
    <w:multiLevelType w:val="hybridMultilevel"/>
    <w:tmpl w:val="70CCB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914EDB"/>
    <w:multiLevelType w:val="hybridMultilevel"/>
    <w:tmpl w:val="F04C2B56"/>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23">
    <w:nsid w:val="41632398"/>
    <w:multiLevelType w:val="hybridMultilevel"/>
    <w:tmpl w:val="6F60367A"/>
    <w:lvl w:ilvl="0" w:tplc="08090001">
      <w:start w:val="1"/>
      <w:numFmt w:val="bullet"/>
      <w:lvlText w:val=""/>
      <w:lvlJc w:val="left"/>
      <w:pPr>
        <w:ind w:left="764" w:hanging="360"/>
      </w:pPr>
      <w:rPr>
        <w:rFonts w:ascii="Symbol" w:hAnsi="Symbol" w:hint="default"/>
      </w:rPr>
    </w:lvl>
    <w:lvl w:ilvl="1" w:tplc="08090003">
      <w:start w:val="1"/>
      <w:numFmt w:val="bullet"/>
      <w:lvlText w:val="o"/>
      <w:lvlJc w:val="left"/>
      <w:pPr>
        <w:ind w:left="1484" w:hanging="360"/>
      </w:pPr>
      <w:rPr>
        <w:rFonts w:ascii="Courier New" w:hAnsi="Courier New" w:cs="Courier New" w:hint="default"/>
      </w:rPr>
    </w:lvl>
    <w:lvl w:ilvl="2" w:tplc="08090005">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24">
    <w:nsid w:val="489E1708"/>
    <w:multiLevelType w:val="hybridMultilevel"/>
    <w:tmpl w:val="8FD8C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8D4428"/>
    <w:multiLevelType w:val="multilevel"/>
    <w:tmpl w:val="7FC2C390"/>
    <w:lvl w:ilvl="0">
      <w:start w:val="1"/>
      <w:numFmt w:val="decimal"/>
      <w:lvlText w:val="%1."/>
      <w:lvlJc w:val="left"/>
      <w:pPr>
        <w:ind w:left="360" w:hanging="360"/>
      </w:pPr>
    </w:lvl>
    <w:lvl w:ilvl="1">
      <w:start w:val="1"/>
      <w:numFmt w:val="decimal"/>
      <w:lvlText w:val="%1.%2"/>
      <w:lvlJc w:val="left"/>
      <w:pPr>
        <w:ind w:left="794" w:hanging="794"/>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31C19B0"/>
    <w:multiLevelType w:val="multilevel"/>
    <w:tmpl w:val="CF58109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14"/>
        </w:tabs>
        <w:ind w:left="714" w:hanging="360"/>
      </w:pPr>
      <w:rPr>
        <w:rFonts w:hint="default"/>
        <w:b/>
      </w:rPr>
    </w:lvl>
    <w:lvl w:ilvl="2">
      <w:start w:val="1"/>
      <w:numFmt w:val="bullet"/>
      <w:lvlText w:val=""/>
      <w:lvlJc w:val="left"/>
      <w:pPr>
        <w:tabs>
          <w:tab w:val="num" w:pos="1428"/>
        </w:tabs>
        <w:ind w:left="1428" w:hanging="720"/>
      </w:pPr>
      <w:rPr>
        <w:rFonts w:ascii="Symbol" w:hAnsi="Symbol" w:hint="default"/>
        <w:b/>
      </w:rPr>
    </w:lvl>
    <w:lvl w:ilvl="3">
      <w:start w:val="1"/>
      <w:numFmt w:val="decimal"/>
      <w:lvlText w:val="%1.%2.%3.%4"/>
      <w:lvlJc w:val="left"/>
      <w:pPr>
        <w:tabs>
          <w:tab w:val="num" w:pos="1782"/>
        </w:tabs>
        <w:ind w:left="1782" w:hanging="720"/>
      </w:pPr>
      <w:rPr>
        <w:rFonts w:hint="default"/>
        <w:b/>
      </w:rPr>
    </w:lvl>
    <w:lvl w:ilvl="4">
      <w:start w:val="1"/>
      <w:numFmt w:val="decimal"/>
      <w:lvlText w:val="%1.%2.%3.%4.%5"/>
      <w:lvlJc w:val="left"/>
      <w:pPr>
        <w:tabs>
          <w:tab w:val="num" w:pos="2496"/>
        </w:tabs>
        <w:ind w:left="2496" w:hanging="1080"/>
      </w:pPr>
      <w:rPr>
        <w:rFonts w:hint="default"/>
        <w:b/>
      </w:rPr>
    </w:lvl>
    <w:lvl w:ilvl="5">
      <w:start w:val="1"/>
      <w:numFmt w:val="decimal"/>
      <w:lvlText w:val="%1.%2.%3.%4.%5.%6"/>
      <w:lvlJc w:val="left"/>
      <w:pPr>
        <w:tabs>
          <w:tab w:val="num" w:pos="2850"/>
        </w:tabs>
        <w:ind w:left="2850" w:hanging="1080"/>
      </w:pPr>
      <w:rPr>
        <w:rFonts w:hint="default"/>
        <w:b/>
      </w:rPr>
    </w:lvl>
    <w:lvl w:ilvl="6">
      <w:start w:val="1"/>
      <w:numFmt w:val="decimal"/>
      <w:lvlText w:val="%1.%2.%3.%4.%5.%6.%7"/>
      <w:lvlJc w:val="left"/>
      <w:pPr>
        <w:tabs>
          <w:tab w:val="num" w:pos="3564"/>
        </w:tabs>
        <w:ind w:left="3564" w:hanging="1440"/>
      </w:pPr>
      <w:rPr>
        <w:rFonts w:hint="default"/>
        <w:b/>
      </w:rPr>
    </w:lvl>
    <w:lvl w:ilvl="7">
      <w:start w:val="1"/>
      <w:numFmt w:val="decimal"/>
      <w:lvlText w:val="%1.%2.%3.%4.%5.%6.%7.%8"/>
      <w:lvlJc w:val="left"/>
      <w:pPr>
        <w:tabs>
          <w:tab w:val="num" w:pos="3918"/>
        </w:tabs>
        <w:ind w:left="3918" w:hanging="1440"/>
      </w:pPr>
      <w:rPr>
        <w:rFonts w:hint="default"/>
        <w:b/>
      </w:rPr>
    </w:lvl>
    <w:lvl w:ilvl="8">
      <w:start w:val="1"/>
      <w:numFmt w:val="decimal"/>
      <w:lvlText w:val="%1.%2.%3.%4.%5.%6.%7.%8.%9"/>
      <w:lvlJc w:val="left"/>
      <w:pPr>
        <w:tabs>
          <w:tab w:val="num" w:pos="4632"/>
        </w:tabs>
        <w:ind w:left="4632" w:hanging="1800"/>
      </w:pPr>
      <w:rPr>
        <w:rFonts w:hint="default"/>
        <w:b/>
      </w:rPr>
    </w:lvl>
  </w:abstractNum>
  <w:abstractNum w:abstractNumId="27">
    <w:nsid w:val="5C656391"/>
    <w:multiLevelType w:val="hybridMultilevel"/>
    <w:tmpl w:val="A89AD04C"/>
    <w:lvl w:ilvl="0" w:tplc="08090001">
      <w:start w:val="1"/>
      <w:numFmt w:val="bullet"/>
      <w:lvlText w:val=""/>
      <w:lvlJc w:val="left"/>
      <w:pPr>
        <w:ind w:left="720" w:hanging="360"/>
      </w:pPr>
      <w:rPr>
        <w:rFonts w:ascii="Symbol" w:hAnsi="Symbol" w:hint="default"/>
      </w:rPr>
    </w:lvl>
    <w:lvl w:ilvl="1" w:tplc="2E42EF0C">
      <w:numFmt w:val="bullet"/>
      <w:lvlText w:val="•"/>
      <w:lvlJc w:val="left"/>
      <w:pPr>
        <w:ind w:left="1440" w:hanging="360"/>
      </w:pPr>
      <w:rPr>
        <w:rFonts w:ascii="Calibri" w:eastAsia="Times New Roman" w:hAnsi="Calibri"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B03D15"/>
    <w:multiLevelType w:val="hybridMultilevel"/>
    <w:tmpl w:val="15884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015622"/>
    <w:multiLevelType w:val="multilevel"/>
    <w:tmpl w:val="639276E4"/>
    <w:lvl w:ilvl="0">
      <w:start w:val="1"/>
      <w:numFmt w:val="decimal"/>
      <w:lvlText w:val="%1."/>
      <w:lvlJc w:val="left"/>
      <w:pPr>
        <w:ind w:left="1070" w:hanging="360"/>
      </w:pPr>
      <w:rPr>
        <w:b w:val="0"/>
        <w:color w:val="auto"/>
      </w:rPr>
    </w:lvl>
    <w:lvl w:ilvl="1">
      <w:start w:val="1"/>
      <w:numFmt w:val="decimal"/>
      <w:lvlText w:val="%2."/>
      <w:lvlJc w:val="left"/>
      <w:pPr>
        <w:ind w:left="1800" w:hanging="360"/>
      </w:pPr>
    </w:lvl>
    <w:lvl w:ilvl="2">
      <w:start w:val="1"/>
      <w:numFmt w:val="decimal"/>
      <w:lvlText w:val="%1.%2.%3"/>
      <w:lvlJc w:val="left"/>
      <w:pPr>
        <w:ind w:left="2880" w:hanging="720"/>
      </w:pPr>
    </w:lvl>
    <w:lvl w:ilvl="3">
      <w:start w:val="1"/>
      <w:numFmt w:val="decimal"/>
      <w:lvlText w:val="%1.%2.%3.%4"/>
      <w:lvlJc w:val="left"/>
      <w:pPr>
        <w:ind w:left="3600" w:hanging="720"/>
      </w:pPr>
    </w:lvl>
    <w:lvl w:ilvl="4">
      <w:start w:val="1"/>
      <w:numFmt w:val="decimal"/>
      <w:lvlText w:val="%1.%2.%3.%4.%5"/>
      <w:lvlJc w:val="left"/>
      <w:pPr>
        <w:ind w:left="4680" w:hanging="1080"/>
      </w:pPr>
    </w:lvl>
    <w:lvl w:ilvl="5">
      <w:start w:val="1"/>
      <w:numFmt w:val="decimal"/>
      <w:lvlText w:val="%1.%2.%3.%4.%5.%6"/>
      <w:lvlJc w:val="left"/>
      <w:pPr>
        <w:ind w:left="5400" w:hanging="1080"/>
      </w:pPr>
    </w:lvl>
    <w:lvl w:ilvl="6">
      <w:start w:val="1"/>
      <w:numFmt w:val="decimal"/>
      <w:lvlText w:val="%1.%2.%3.%4.%5.%6.%7"/>
      <w:lvlJc w:val="left"/>
      <w:pPr>
        <w:ind w:left="6480" w:hanging="1440"/>
      </w:pPr>
    </w:lvl>
    <w:lvl w:ilvl="7">
      <w:start w:val="1"/>
      <w:numFmt w:val="decimal"/>
      <w:lvlText w:val="%1.%2.%3.%4.%5.%6.%7.%8"/>
      <w:lvlJc w:val="left"/>
      <w:pPr>
        <w:ind w:left="7200" w:hanging="1440"/>
      </w:pPr>
    </w:lvl>
    <w:lvl w:ilvl="8">
      <w:start w:val="1"/>
      <w:numFmt w:val="decimal"/>
      <w:lvlText w:val="%1.%2.%3.%4.%5.%6.%7.%8.%9"/>
      <w:lvlJc w:val="left"/>
      <w:pPr>
        <w:ind w:left="8280" w:hanging="1800"/>
      </w:pPr>
    </w:lvl>
  </w:abstractNum>
  <w:abstractNum w:abstractNumId="30">
    <w:nsid w:val="64F26FBA"/>
    <w:multiLevelType w:val="hybridMultilevel"/>
    <w:tmpl w:val="15023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82496A"/>
    <w:multiLevelType w:val="hybridMultilevel"/>
    <w:tmpl w:val="75582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E67BD2"/>
    <w:multiLevelType w:val="hybridMultilevel"/>
    <w:tmpl w:val="D24C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6E65CF"/>
    <w:multiLevelType w:val="hybridMultilevel"/>
    <w:tmpl w:val="2A486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B61896"/>
    <w:multiLevelType w:val="hybridMultilevel"/>
    <w:tmpl w:val="F664F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1214D2"/>
    <w:multiLevelType w:val="hybridMultilevel"/>
    <w:tmpl w:val="FBE6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40027E"/>
    <w:multiLevelType w:val="hybridMultilevel"/>
    <w:tmpl w:val="91F85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num>
  <w:num w:numId="5">
    <w:abstractNumId w:val="16"/>
  </w:num>
  <w:num w:numId="6">
    <w:abstractNumId w:val="24"/>
  </w:num>
  <w:num w:numId="7">
    <w:abstractNumId w:val="33"/>
  </w:num>
  <w:num w:numId="8">
    <w:abstractNumId w:val="4"/>
  </w:num>
  <w:num w:numId="9">
    <w:abstractNumId w:val="27"/>
  </w:num>
  <w:num w:numId="10">
    <w:abstractNumId w:val="10"/>
  </w:num>
  <w:num w:numId="11">
    <w:abstractNumId w:val="28"/>
  </w:num>
  <w:num w:numId="12">
    <w:abstractNumId w:val="6"/>
  </w:num>
  <w:num w:numId="13">
    <w:abstractNumId w:val="7"/>
  </w:num>
  <w:num w:numId="14">
    <w:abstractNumId w:val="34"/>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8"/>
  </w:num>
  <w:num w:numId="21">
    <w:abstractNumId w:val="15"/>
  </w:num>
  <w:num w:numId="22">
    <w:abstractNumId w:val="2"/>
  </w:num>
  <w:num w:numId="23">
    <w:abstractNumId w:val="30"/>
  </w:num>
  <w:num w:numId="24">
    <w:abstractNumId w:val="21"/>
  </w:num>
  <w:num w:numId="25">
    <w:abstractNumId w:val="32"/>
  </w:num>
  <w:num w:numId="26">
    <w:abstractNumId w:val="13"/>
  </w:num>
  <w:num w:numId="27">
    <w:abstractNumId w:val="1"/>
  </w:num>
  <w:num w:numId="28">
    <w:abstractNumId w:val="12"/>
  </w:num>
  <w:num w:numId="29">
    <w:abstractNumId w:val="19"/>
  </w:num>
  <w:num w:numId="30">
    <w:abstractNumId w:val="23"/>
  </w:num>
  <w:num w:numId="31">
    <w:abstractNumId w:val="22"/>
  </w:num>
  <w:num w:numId="32">
    <w:abstractNumId w:val="26"/>
  </w:num>
  <w:num w:numId="33">
    <w:abstractNumId w:val="5"/>
  </w:num>
  <w:num w:numId="34">
    <w:abstractNumId w:val="31"/>
  </w:num>
  <w:num w:numId="35">
    <w:abstractNumId w:val="17"/>
  </w:num>
  <w:num w:numId="36">
    <w:abstractNumId w:val="20"/>
  </w:num>
  <w:num w:numId="37">
    <w:abstractNumId w:val="36"/>
  </w:num>
  <w:num w:numId="3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Younger">
    <w15:presenceInfo w15:providerId="None" w15:userId="Michael Youn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59"/>
    <w:rsid w:val="00023977"/>
    <w:rsid w:val="000319FE"/>
    <w:rsid w:val="000C3D7E"/>
    <w:rsid w:val="000F7002"/>
    <w:rsid w:val="00102861"/>
    <w:rsid w:val="00110EE8"/>
    <w:rsid w:val="00127D44"/>
    <w:rsid w:val="00133B9D"/>
    <w:rsid w:val="001608DE"/>
    <w:rsid w:val="001653A1"/>
    <w:rsid w:val="00173BAB"/>
    <w:rsid w:val="00184C76"/>
    <w:rsid w:val="001A6D9E"/>
    <w:rsid w:val="001B651C"/>
    <w:rsid w:val="001D2200"/>
    <w:rsid w:val="001E4E03"/>
    <w:rsid w:val="002140DE"/>
    <w:rsid w:val="00214A45"/>
    <w:rsid w:val="002257D5"/>
    <w:rsid w:val="002331BD"/>
    <w:rsid w:val="00262133"/>
    <w:rsid w:val="002D6216"/>
    <w:rsid w:val="002F19D4"/>
    <w:rsid w:val="0030219F"/>
    <w:rsid w:val="00302768"/>
    <w:rsid w:val="00320F67"/>
    <w:rsid w:val="00337525"/>
    <w:rsid w:val="00347015"/>
    <w:rsid w:val="003507D2"/>
    <w:rsid w:val="0038042A"/>
    <w:rsid w:val="00380573"/>
    <w:rsid w:val="003A4FD3"/>
    <w:rsid w:val="003E07FB"/>
    <w:rsid w:val="0040188D"/>
    <w:rsid w:val="00431B6C"/>
    <w:rsid w:val="0048543E"/>
    <w:rsid w:val="004A3298"/>
    <w:rsid w:val="004B156C"/>
    <w:rsid w:val="004E3AA6"/>
    <w:rsid w:val="00512BB1"/>
    <w:rsid w:val="0051674C"/>
    <w:rsid w:val="005169CA"/>
    <w:rsid w:val="00535AFA"/>
    <w:rsid w:val="0054530C"/>
    <w:rsid w:val="00562782"/>
    <w:rsid w:val="00565F3D"/>
    <w:rsid w:val="0057093B"/>
    <w:rsid w:val="005722EF"/>
    <w:rsid w:val="00582806"/>
    <w:rsid w:val="005D2A27"/>
    <w:rsid w:val="005E3026"/>
    <w:rsid w:val="005F2C74"/>
    <w:rsid w:val="006448CB"/>
    <w:rsid w:val="00666683"/>
    <w:rsid w:val="006812BB"/>
    <w:rsid w:val="00694E48"/>
    <w:rsid w:val="006F1A81"/>
    <w:rsid w:val="006F569A"/>
    <w:rsid w:val="007010B7"/>
    <w:rsid w:val="0074316E"/>
    <w:rsid w:val="0077173F"/>
    <w:rsid w:val="007A288A"/>
    <w:rsid w:val="007B1B0F"/>
    <w:rsid w:val="007B61FC"/>
    <w:rsid w:val="007E30E8"/>
    <w:rsid w:val="007E35A7"/>
    <w:rsid w:val="00812B59"/>
    <w:rsid w:val="00817B9C"/>
    <w:rsid w:val="00856BAF"/>
    <w:rsid w:val="00860E79"/>
    <w:rsid w:val="00862B13"/>
    <w:rsid w:val="00880580"/>
    <w:rsid w:val="008A16AA"/>
    <w:rsid w:val="008B25EE"/>
    <w:rsid w:val="008B4FDE"/>
    <w:rsid w:val="008E05A4"/>
    <w:rsid w:val="008E1D33"/>
    <w:rsid w:val="00917E1A"/>
    <w:rsid w:val="0093360B"/>
    <w:rsid w:val="009379DE"/>
    <w:rsid w:val="009514C7"/>
    <w:rsid w:val="009624F1"/>
    <w:rsid w:val="00970AA2"/>
    <w:rsid w:val="00987E9F"/>
    <w:rsid w:val="009B647A"/>
    <w:rsid w:val="009C391E"/>
    <w:rsid w:val="009E2CC2"/>
    <w:rsid w:val="00A02906"/>
    <w:rsid w:val="00A07C43"/>
    <w:rsid w:val="00A1736B"/>
    <w:rsid w:val="00A212CA"/>
    <w:rsid w:val="00A668C2"/>
    <w:rsid w:val="00A82C66"/>
    <w:rsid w:val="00A84CF2"/>
    <w:rsid w:val="00A92298"/>
    <w:rsid w:val="00AB78AD"/>
    <w:rsid w:val="00AC4097"/>
    <w:rsid w:val="00B245E3"/>
    <w:rsid w:val="00B51ACE"/>
    <w:rsid w:val="00B7303D"/>
    <w:rsid w:val="00B843BA"/>
    <w:rsid w:val="00B86942"/>
    <w:rsid w:val="00BB728E"/>
    <w:rsid w:val="00BD3AF6"/>
    <w:rsid w:val="00BE4DCF"/>
    <w:rsid w:val="00C10DA4"/>
    <w:rsid w:val="00C27084"/>
    <w:rsid w:val="00C5066D"/>
    <w:rsid w:val="00C92ABE"/>
    <w:rsid w:val="00CB243B"/>
    <w:rsid w:val="00CB6C41"/>
    <w:rsid w:val="00CE119F"/>
    <w:rsid w:val="00CF202C"/>
    <w:rsid w:val="00D14ED2"/>
    <w:rsid w:val="00D328A5"/>
    <w:rsid w:val="00D4201B"/>
    <w:rsid w:val="00D651F3"/>
    <w:rsid w:val="00D821CC"/>
    <w:rsid w:val="00DB7CE9"/>
    <w:rsid w:val="00E0220E"/>
    <w:rsid w:val="00E60A85"/>
    <w:rsid w:val="00E67175"/>
    <w:rsid w:val="00E84F71"/>
    <w:rsid w:val="00F34354"/>
    <w:rsid w:val="00F37D57"/>
    <w:rsid w:val="00F43395"/>
    <w:rsid w:val="00F6677E"/>
    <w:rsid w:val="00F900EE"/>
    <w:rsid w:val="00F91A55"/>
    <w:rsid w:val="00FA3845"/>
    <w:rsid w:val="00FB7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B59"/>
  </w:style>
  <w:style w:type="paragraph" w:styleId="Footer">
    <w:name w:val="footer"/>
    <w:basedOn w:val="Normal"/>
    <w:link w:val="FooterChar"/>
    <w:uiPriority w:val="99"/>
    <w:unhideWhenUsed/>
    <w:rsid w:val="00812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B59"/>
  </w:style>
  <w:style w:type="character" w:styleId="Hyperlink">
    <w:name w:val="Hyperlink"/>
    <w:basedOn w:val="DefaultParagraphFont"/>
    <w:uiPriority w:val="99"/>
    <w:semiHidden/>
    <w:unhideWhenUsed/>
    <w:rsid w:val="00812B59"/>
    <w:rPr>
      <w:color w:val="0563C1" w:themeColor="hyperlink"/>
      <w:u w:val="single"/>
    </w:rPr>
  </w:style>
  <w:style w:type="paragraph" w:styleId="Title">
    <w:name w:val="Title"/>
    <w:basedOn w:val="Normal"/>
    <w:next w:val="Normal"/>
    <w:link w:val="TitleChar"/>
    <w:uiPriority w:val="10"/>
    <w:qFormat/>
    <w:rsid w:val="00812B5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12B59"/>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812B59"/>
    <w:pPr>
      <w:spacing w:after="0" w:line="240" w:lineRule="auto"/>
    </w:pPr>
  </w:style>
  <w:style w:type="table" w:styleId="TableGrid">
    <w:name w:val="Table Grid"/>
    <w:basedOn w:val="TableNormal"/>
    <w:uiPriority w:val="59"/>
    <w:rsid w:val="00812B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812B59"/>
    <w:pPr>
      <w:spacing w:after="0" w:line="240" w:lineRule="auto"/>
    </w:p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ListParagraph">
    <w:name w:val="List Paragraph"/>
    <w:basedOn w:val="Normal"/>
    <w:uiPriority w:val="34"/>
    <w:qFormat/>
    <w:rsid w:val="003507D2"/>
    <w:pPr>
      <w:ind w:left="720"/>
      <w:contextualSpacing/>
    </w:pPr>
  </w:style>
  <w:style w:type="paragraph" w:styleId="NormalWeb">
    <w:name w:val="Normal (Web)"/>
    <w:basedOn w:val="Normal"/>
    <w:uiPriority w:val="99"/>
    <w:unhideWhenUsed/>
    <w:rsid w:val="0051674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44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8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B59"/>
  </w:style>
  <w:style w:type="paragraph" w:styleId="Footer">
    <w:name w:val="footer"/>
    <w:basedOn w:val="Normal"/>
    <w:link w:val="FooterChar"/>
    <w:uiPriority w:val="99"/>
    <w:unhideWhenUsed/>
    <w:rsid w:val="00812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B59"/>
  </w:style>
  <w:style w:type="character" w:styleId="Hyperlink">
    <w:name w:val="Hyperlink"/>
    <w:basedOn w:val="DefaultParagraphFont"/>
    <w:uiPriority w:val="99"/>
    <w:semiHidden/>
    <w:unhideWhenUsed/>
    <w:rsid w:val="00812B59"/>
    <w:rPr>
      <w:color w:val="0563C1" w:themeColor="hyperlink"/>
      <w:u w:val="single"/>
    </w:rPr>
  </w:style>
  <w:style w:type="paragraph" w:styleId="Title">
    <w:name w:val="Title"/>
    <w:basedOn w:val="Normal"/>
    <w:next w:val="Normal"/>
    <w:link w:val="TitleChar"/>
    <w:uiPriority w:val="10"/>
    <w:qFormat/>
    <w:rsid w:val="00812B5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12B59"/>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812B59"/>
    <w:pPr>
      <w:spacing w:after="0" w:line="240" w:lineRule="auto"/>
    </w:pPr>
  </w:style>
  <w:style w:type="table" w:styleId="TableGrid">
    <w:name w:val="Table Grid"/>
    <w:basedOn w:val="TableNormal"/>
    <w:uiPriority w:val="59"/>
    <w:rsid w:val="00812B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812B59"/>
    <w:pPr>
      <w:spacing w:after="0" w:line="240" w:lineRule="auto"/>
    </w:p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ListParagraph">
    <w:name w:val="List Paragraph"/>
    <w:basedOn w:val="Normal"/>
    <w:uiPriority w:val="34"/>
    <w:qFormat/>
    <w:rsid w:val="003507D2"/>
    <w:pPr>
      <w:ind w:left="720"/>
      <w:contextualSpacing/>
    </w:pPr>
  </w:style>
  <w:style w:type="paragraph" w:styleId="NormalWeb">
    <w:name w:val="Normal (Web)"/>
    <w:basedOn w:val="Normal"/>
    <w:uiPriority w:val="99"/>
    <w:unhideWhenUsed/>
    <w:rsid w:val="0051674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44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8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58981">
      <w:bodyDiv w:val="1"/>
      <w:marLeft w:val="0"/>
      <w:marRight w:val="0"/>
      <w:marTop w:val="0"/>
      <w:marBottom w:val="0"/>
      <w:divBdr>
        <w:top w:val="none" w:sz="0" w:space="0" w:color="auto"/>
        <w:left w:val="none" w:sz="0" w:space="0" w:color="auto"/>
        <w:bottom w:val="none" w:sz="0" w:space="0" w:color="auto"/>
        <w:right w:val="none" w:sz="0" w:space="0" w:color="auto"/>
      </w:divBdr>
    </w:div>
    <w:div w:id="688221699">
      <w:bodyDiv w:val="1"/>
      <w:marLeft w:val="0"/>
      <w:marRight w:val="0"/>
      <w:marTop w:val="0"/>
      <w:marBottom w:val="0"/>
      <w:divBdr>
        <w:top w:val="none" w:sz="0" w:space="0" w:color="auto"/>
        <w:left w:val="none" w:sz="0" w:space="0" w:color="auto"/>
        <w:bottom w:val="none" w:sz="0" w:space="0" w:color="auto"/>
        <w:right w:val="none" w:sz="0" w:space="0" w:color="auto"/>
      </w:divBdr>
    </w:div>
    <w:div w:id="1181161658">
      <w:bodyDiv w:val="1"/>
      <w:marLeft w:val="0"/>
      <w:marRight w:val="0"/>
      <w:marTop w:val="0"/>
      <w:marBottom w:val="0"/>
      <w:divBdr>
        <w:top w:val="none" w:sz="0" w:space="0" w:color="auto"/>
        <w:left w:val="none" w:sz="0" w:space="0" w:color="auto"/>
        <w:bottom w:val="none" w:sz="0" w:space="0" w:color="auto"/>
        <w:right w:val="none" w:sz="0" w:space="0" w:color="auto"/>
      </w:divBdr>
    </w:div>
    <w:div w:id="1940138842">
      <w:bodyDiv w:val="1"/>
      <w:marLeft w:val="0"/>
      <w:marRight w:val="0"/>
      <w:marTop w:val="0"/>
      <w:marBottom w:val="0"/>
      <w:divBdr>
        <w:top w:val="none" w:sz="0" w:space="0" w:color="auto"/>
        <w:left w:val="none" w:sz="0" w:space="0" w:color="auto"/>
        <w:bottom w:val="none" w:sz="0" w:space="0" w:color="auto"/>
        <w:right w:val="none" w:sz="0" w:space="0" w:color="auto"/>
      </w:divBdr>
    </w:div>
    <w:div w:id="213078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68E5E-93A1-4DB3-A13A-E11BAF08B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7</Pages>
  <Words>2541</Words>
  <Characters>14485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Younger</dc:creator>
  <cp:lastModifiedBy>Alex Ball</cp:lastModifiedBy>
  <cp:revision>30</cp:revision>
  <dcterms:created xsi:type="dcterms:W3CDTF">2019-08-28T07:31:00Z</dcterms:created>
  <dcterms:modified xsi:type="dcterms:W3CDTF">2019-11-22T09:36:00Z</dcterms:modified>
</cp:coreProperties>
</file>